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9C64" w14:textId="77777777" w:rsidR="00B452FB" w:rsidRPr="00742524" w:rsidRDefault="00B452FB" w:rsidP="00B452FB">
      <w:pPr>
        <w:jc w:val="right"/>
        <w:rPr>
          <w:bCs/>
          <w:sz w:val="22"/>
          <w:szCs w:val="22"/>
        </w:rPr>
      </w:pPr>
      <w:r w:rsidRPr="00742524">
        <w:rPr>
          <w:bCs/>
          <w:sz w:val="22"/>
          <w:szCs w:val="22"/>
        </w:rPr>
        <w:t>Pielikums Nr.3</w:t>
      </w:r>
    </w:p>
    <w:p w14:paraId="4A4A5AD4" w14:textId="77777777" w:rsidR="00B452FB" w:rsidRDefault="00B452FB" w:rsidP="00B452FB">
      <w:pPr>
        <w:jc w:val="right"/>
        <w:rPr>
          <w:bCs/>
          <w:sz w:val="22"/>
          <w:szCs w:val="22"/>
        </w:rPr>
      </w:pPr>
      <w:r>
        <w:rPr>
          <w:bCs/>
          <w:sz w:val="22"/>
          <w:szCs w:val="22"/>
        </w:rPr>
        <w:t>rakstiskas izsoles “Par nomas tiesību piešķiršanu</w:t>
      </w:r>
    </w:p>
    <w:p w14:paraId="218B6131" w14:textId="77777777" w:rsidR="00B452FB" w:rsidRPr="00742524" w:rsidRDefault="00B452FB" w:rsidP="00B452FB">
      <w:pPr>
        <w:jc w:val="right"/>
        <w:rPr>
          <w:bCs/>
          <w:sz w:val="22"/>
          <w:szCs w:val="22"/>
        </w:rPr>
      </w:pPr>
      <w:r>
        <w:rPr>
          <w:bCs/>
          <w:sz w:val="22"/>
          <w:szCs w:val="22"/>
        </w:rPr>
        <w:t>atkritumu poligonā “Zebrene”” nolikumam</w:t>
      </w:r>
    </w:p>
    <w:p w14:paraId="7B1C5709" w14:textId="77777777" w:rsidR="00B452FB" w:rsidRPr="00742524" w:rsidRDefault="00B452FB" w:rsidP="00B452FB">
      <w:pPr>
        <w:rPr>
          <w:bCs/>
          <w:sz w:val="22"/>
          <w:szCs w:val="22"/>
        </w:rPr>
      </w:pPr>
    </w:p>
    <w:p w14:paraId="0943E3FE" w14:textId="77777777" w:rsidR="00B452FB" w:rsidRPr="00AC30A5" w:rsidRDefault="00B452FB" w:rsidP="00B452FB">
      <w:pPr>
        <w:jc w:val="center"/>
        <w:rPr>
          <w:b/>
          <w:sz w:val="22"/>
          <w:szCs w:val="22"/>
        </w:rPr>
      </w:pPr>
      <w:r w:rsidRPr="00742524">
        <w:rPr>
          <w:b/>
          <w:sz w:val="22"/>
          <w:szCs w:val="22"/>
        </w:rPr>
        <w:t>Pretendenta pieteikums</w:t>
      </w:r>
    </w:p>
    <w:p w14:paraId="0C8E3429" w14:textId="77777777" w:rsidR="00B452FB" w:rsidRPr="00AC30A5" w:rsidRDefault="00B452FB" w:rsidP="00B452FB">
      <w:pPr>
        <w:rPr>
          <w:b/>
          <w:sz w:val="22"/>
          <w:szCs w:val="22"/>
        </w:rPr>
      </w:pPr>
    </w:p>
    <w:p w14:paraId="4673B4CD" w14:textId="77777777" w:rsidR="00B452FB" w:rsidRPr="00AC30A5" w:rsidRDefault="00B452FB" w:rsidP="00B452FB">
      <w:pPr>
        <w:pStyle w:val="Sarakstarindkopa"/>
        <w:numPr>
          <w:ilvl w:val="1"/>
          <w:numId w:val="1"/>
        </w:numPr>
        <w:jc w:val="both"/>
        <w:rPr>
          <w:sz w:val="22"/>
          <w:szCs w:val="22"/>
        </w:rPr>
      </w:pPr>
      <w:r w:rsidRPr="00AC30A5">
        <w:rPr>
          <w:bCs/>
          <w:sz w:val="22"/>
          <w:szCs w:val="22"/>
        </w:rPr>
        <w:t xml:space="preserve">Piesakos dalībai rakstiskā izsolē </w:t>
      </w:r>
      <w:r w:rsidRPr="00AC30A5">
        <w:rPr>
          <w:sz w:val="22"/>
          <w:szCs w:val="22"/>
        </w:rPr>
        <w:t>“Par nomas tiesību piešķiršanu atkritumu poligonā “Zebrene”, Zebrenē, Zebrenes pag., Dobeles nov., kadastra numurs: 4698 003 0072”, apliecinot spēju atbilstību visām Nolikuma prasībām un spēju lietot nomas objektu atbilstoši nomas objekta lietošanas un iznomāšanas mērķim, kas norādīts Nolikumā.</w:t>
      </w:r>
    </w:p>
    <w:p w14:paraId="5FEC073E" w14:textId="77777777" w:rsidR="00B452FB" w:rsidRPr="00AC30A5" w:rsidRDefault="00B452FB" w:rsidP="00B452FB">
      <w:pPr>
        <w:pStyle w:val="Sarakstarindkopa"/>
        <w:numPr>
          <w:ilvl w:val="1"/>
          <w:numId w:val="1"/>
        </w:numPr>
        <w:jc w:val="both"/>
        <w:rPr>
          <w:sz w:val="22"/>
          <w:szCs w:val="22"/>
        </w:rPr>
      </w:pPr>
      <w:r w:rsidRPr="00AC30A5">
        <w:rPr>
          <w:sz w:val="22"/>
          <w:szCs w:val="22"/>
        </w:rPr>
        <w:t xml:space="preserve">Apliecinu, ka es (kā arī juridiskās personas valdes vai padomes loceklis, patiesā labuma guvējs, </w:t>
      </w:r>
      <w:proofErr w:type="spellStart"/>
      <w:r w:rsidRPr="00AC30A5">
        <w:rPr>
          <w:sz w:val="22"/>
          <w:szCs w:val="22"/>
        </w:rPr>
        <w:t>pārstāvēttiesīgā</w:t>
      </w:r>
      <w:proofErr w:type="spellEnd"/>
      <w:r w:rsidRPr="00AC30A5">
        <w:rPr>
          <w:sz w:val="22"/>
          <w:szCs w:val="22"/>
        </w:rPr>
        <w:t xml:space="preserve"> persona vai prokūrists, vai persona, kura ir pilnvarota pārstāvēt juridisko personu darbībās, kas saistītas ar filiāli) neesmu piedalījies Izsoles dokumentācijas sagatavošanā un neesmu LVĢMC amatpersona (lēmējinstitūcija) vai Komisijas loceklis.</w:t>
      </w:r>
    </w:p>
    <w:p w14:paraId="7CDECF81" w14:textId="77777777" w:rsidR="00B452FB" w:rsidRPr="00AC30A5" w:rsidRDefault="00B452FB" w:rsidP="00B452FB">
      <w:pPr>
        <w:pStyle w:val="Sarakstarindkopa"/>
        <w:numPr>
          <w:ilvl w:val="1"/>
          <w:numId w:val="1"/>
        </w:numPr>
        <w:jc w:val="both"/>
        <w:rPr>
          <w:sz w:val="22"/>
          <w:szCs w:val="22"/>
        </w:rPr>
      </w:pPr>
      <w:r w:rsidRPr="00AC30A5">
        <w:rPr>
          <w:sz w:val="22"/>
          <w:szCs w:val="22"/>
        </w:rPr>
        <w:t>Apliecinu, ka esmu iepazinies ar Nolikumu un Nolikumam pievienotajiem nomas līguma projekta (Līguma) noteikumiem un tiem pilnībā piekrītu, esmu gatavs izpildīt nomas saskaņā ar Nolikumu, nomas līguma projektu (Līgumu) un spēkā esošajiem normatīvajiem aktiem.</w:t>
      </w:r>
    </w:p>
    <w:p w14:paraId="0ACB7CFB" w14:textId="77777777" w:rsidR="00B452FB" w:rsidRPr="00AC30A5" w:rsidRDefault="00B452FB" w:rsidP="00B452FB">
      <w:pPr>
        <w:pStyle w:val="Sarakstarindkopa"/>
        <w:numPr>
          <w:ilvl w:val="1"/>
          <w:numId w:val="1"/>
        </w:numPr>
        <w:rPr>
          <w:sz w:val="22"/>
          <w:szCs w:val="22"/>
        </w:rPr>
      </w:pPr>
      <w:r w:rsidRPr="00AC30A5">
        <w:rPr>
          <w:sz w:val="22"/>
          <w:szCs w:val="22"/>
        </w:rPr>
        <w:t>Apliecinu, ka man ir pietiekami finanšu un tehniskie resursi Līguma saistību izpildei.</w:t>
      </w:r>
    </w:p>
    <w:p w14:paraId="3B865910" w14:textId="77777777" w:rsidR="00B452FB" w:rsidRPr="00AC30A5" w:rsidRDefault="00B452FB" w:rsidP="00B452FB">
      <w:pPr>
        <w:pStyle w:val="Sarakstarindkopa"/>
        <w:numPr>
          <w:ilvl w:val="1"/>
          <w:numId w:val="1"/>
        </w:numPr>
        <w:jc w:val="both"/>
        <w:rPr>
          <w:sz w:val="22"/>
          <w:szCs w:val="22"/>
        </w:rPr>
      </w:pPr>
      <w:r w:rsidRPr="00AC30A5">
        <w:rPr>
          <w:sz w:val="22"/>
          <w:szCs w:val="22"/>
        </w:rPr>
        <w:t>Apliecinu, ka pieteikums ir sagatavots individuāli un nav saskaņots ar konkurentiem.</w:t>
      </w:r>
    </w:p>
    <w:p w14:paraId="2C139747" w14:textId="77777777" w:rsidR="00B452FB" w:rsidRPr="00AC30A5" w:rsidRDefault="00B452FB" w:rsidP="00B452FB">
      <w:pPr>
        <w:pStyle w:val="Sarakstarindkopa"/>
        <w:numPr>
          <w:ilvl w:val="1"/>
          <w:numId w:val="1"/>
        </w:numPr>
        <w:jc w:val="both"/>
        <w:rPr>
          <w:sz w:val="22"/>
          <w:szCs w:val="22"/>
          <w:u w:val="single"/>
        </w:rPr>
      </w:pPr>
      <w:r w:rsidRPr="00AC30A5">
        <w:rPr>
          <w:sz w:val="22"/>
          <w:szCs w:val="22"/>
        </w:rPr>
        <w:t xml:space="preserve">Nomas objekts sastāv no </w:t>
      </w:r>
      <w:r w:rsidRPr="00AC30A5">
        <w:rPr>
          <w:rFonts w:eastAsia="Courier New"/>
          <w:sz w:val="22"/>
          <w:szCs w:val="22"/>
        </w:rPr>
        <w:t>zemes gabala ar kadastra apzīmējumu 4698 003 0072 7,2 ha platībā</w:t>
      </w:r>
      <w:r>
        <w:rPr>
          <w:rFonts w:eastAsia="Courier New"/>
          <w:sz w:val="22"/>
          <w:szCs w:val="22"/>
        </w:rPr>
        <w:t>,</w:t>
      </w:r>
      <w:r w:rsidRPr="00993BCF">
        <w:t xml:space="preserve"> </w:t>
      </w:r>
      <w:r w:rsidRPr="00993BCF">
        <w:rPr>
          <w:rFonts w:eastAsia="Courier New"/>
          <w:sz w:val="22"/>
          <w:szCs w:val="22"/>
        </w:rPr>
        <w:t>nekustamajā īpašumā esošo kustamo mantu atbilstoši Pielikumā Nr.7 pievienotajam kustamās mantas sarakstam</w:t>
      </w:r>
      <w:r>
        <w:rPr>
          <w:rFonts w:eastAsia="Courier New"/>
          <w:sz w:val="22"/>
          <w:szCs w:val="22"/>
        </w:rPr>
        <w:t>,</w:t>
      </w:r>
      <w:r w:rsidRPr="00AC30A5">
        <w:rPr>
          <w:rFonts w:eastAsia="Courier New"/>
          <w:sz w:val="22"/>
          <w:szCs w:val="22"/>
        </w:rPr>
        <w:t xml:space="preserve"> un deviņpadsmit būvēm: </w:t>
      </w:r>
      <w:r w:rsidRPr="00AC30A5">
        <w:rPr>
          <w:sz w:val="22"/>
          <w:szCs w:val="22"/>
        </w:rPr>
        <w:t>Nedzīvojamā ēka (kadastra apzīmējums 4698 003 0072 001); Nedzīvojamā ēka (kadastra apzīmējums 4698 003 0072 002); Nedzīvojamā ēka (kadastra apzīmējums 4698 003 0072 003); Inženierbūve (kadastra apzīmējums 4698 003 0072 004); Inženierbūve (kadastra apzīmējums 4698 003 0072 005); Inženierbūve (kadastra apzīmējums 4698 003 0072 006); Inženierbūve (kadastra apzīmējums 4698 003 0072 007); Inženierbūve (kadastra apzīmējums 4698 003 0072 008); Inženierbūve (kadastra apzīmējums 4698 003 0072 009); Inženierbūve (kadastra apzīmējums 4698 003 0072 010); Inženierbūve (kadastra apzīmējums 4698 003 0072 011); Inženierbūve (kadastra apzīmējums 4698 003 0072 012); Inženierbūve (kadastra apzīmējums 4698 003 0072 013); Inženierbūve (kadastra apzīmējums 4698 003 0072 014); Inženierbūve (kadastra apzīmējums 4698 003 0072 015); Inženierbūve (kadastra apzīmējums 4698 003 0072 016); Inženierbūve (kadastra apzīmējums 4698 003 0072 017); Inženierbūve (kadastra apzīmējums 4698 003 0072 018); Inženierbūve (kadastra apzīmējums 4698 003 0072 019).</w:t>
      </w:r>
    </w:p>
    <w:p w14:paraId="069F37D1" w14:textId="77777777" w:rsidR="00B452FB" w:rsidRPr="00AC30A5" w:rsidRDefault="00B452FB" w:rsidP="00B452FB">
      <w:pPr>
        <w:pStyle w:val="Sarakstarindkopa"/>
        <w:numPr>
          <w:ilvl w:val="1"/>
          <w:numId w:val="1"/>
        </w:numPr>
        <w:jc w:val="both"/>
        <w:rPr>
          <w:sz w:val="22"/>
          <w:szCs w:val="22"/>
          <w:u w:val="single"/>
        </w:rPr>
      </w:pPr>
      <w:r w:rsidRPr="00AC30A5">
        <w:rPr>
          <w:sz w:val="22"/>
          <w:szCs w:val="22"/>
        </w:rPr>
        <w:t xml:space="preserve">Informācija par </w:t>
      </w:r>
      <w:r>
        <w:rPr>
          <w:sz w:val="22"/>
          <w:szCs w:val="22"/>
        </w:rPr>
        <w:t>P</w:t>
      </w:r>
      <w:r w:rsidRPr="00AC30A5">
        <w:rPr>
          <w:sz w:val="22"/>
          <w:szCs w:val="22"/>
        </w:rPr>
        <w:t>retendentu</w:t>
      </w:r>
      <w:r>
        <w:rPr>
          <w:sz w:val="22"/>
          <w:szCs w:val="22"/>
        </w:rPr>
        <w:t>:</w:t>
      </w:r>
    </w:p>
    <w:p w14:paraId="252D092C" w14:textId="77777777" w:rsidR="00B452FB" w:rsidRPr="00AC30A5" w:rsidRDefault="00B452FB" w:rsidP="00B452FB">
      <w:pPr>
        <w:ind w:left="360"/>
        <w:jc w:val="both"/>
        <w:rPr>
          <w:sz w:val="22"/>
          <w:szCs w:val="22"/>
          <w:u w:val="single"/>
        </w:rPr>
      </w:pPr>
    </w:p>
    <w:tbl>
      <w:tblPr>
        <w:tblW w:w="91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75"/>
        <w:gridCol w:w="2938"/>
        <w:gridCol w:w="10"/>
      </w:tblGrid>
      <w:tr w:rsidR="00B452FB" w:rsidRPr="00AC30A5" w14:paraId="63245D55" w14:textId="77777777" w:rsidTr="00B71039">
        <w:trPr>
          <w:trHeight w:val="300"/>
        </w:trPr>
        <w:tc>
          <w:tcPr>
            <w:tcW w:w="3969" w:type="dxa"/>
          </w:tcPr>
          <w:p w14:paraId="4BC591F5" w14:textId="77777777" w:rsidR="00B452FB" w:rsidRPr="00AC30A5" w:rsidRDefault="00B452FB" w:rsidP="00B71039">
            <w:pPr>
              <w:pStyle w:val="Sarakstarindkopa"/>
              <w:ind w:left="0"/>
              <w:jc w:val="both"/>
              <w:rPr>
                <w:sz w:val="22"/>
                <w:szCs w:val="22"/>
              </w:rPr>
            </w:pPr>
            <w:r w:rsidRPr="00AC30A5">
              <w:rPr>
                <w:sz w:val="22"/>
                <w:szCs w:val="22"/>
              </w:rPr>
              <w:t>Pretendenta nosaukums</w:t>
            </w:r>
          </w:p>
        </w:tc>
        <w:tc>
          <w:tcPr>
            <w:tcW w:w="5223" w:type="dxa"/>
            <w:gridSpan w:val="3"/>
          </w:tcPr>
          <w:p w14:paraId="757D4DF3" w14:textId="77777777" w:rsidR="00B452FB" w:rsidRPr="00AC30A5" w:rsidRDefault="00B452FB" w:rsidP="00B71039">
            <w:pPr>
              <w:pStyle w:val="Sarakstarindkopa"/>
              <w:ind w:left="0"/>
              <w:jc w:val="both"/>
              <w:rPr>
                <w:sz w:val="22"/>
                <w:szCs w:val="22"/>
              </w:rPr>
            </w:pPr>
          </w:p>
        </w:tc>
      </w:tr>
      <w:tr w:rsidR="00B452FB" w:rsidRPr="00AC30A5" w14:paraId="55D0FE44" w14:textId="77777777" w:rsidTr="00B71039">
        <w:trPr>
          <w:trHeight w:val="300"/>
        </w:trPr>
        <w:tc>
          <w:tcPr>
            <w:tcW w:w="3969" w:type="dxa"/>
          </w:tcPr>
          <w:p w14:paraId="051D820A" w14:textId="77777777" w:rsidR="00B452FB" w:rsidRPr="00AC30A5" w:rsidRDefault="00B452FB" w:rsidP="00B71039">
            <w:pPr>
              <w:pStyle w:val="Sarakstarindkopa"/>
              <w:ind w:left="0"/>
              <w:jc w:val="both"/>
              <w:rPr>
                <w:sz w:val="22"/>
                <w:szCs w:val="22"/>
              </w:rPr>
            </w:pPr>
            <w:r w:rsidRPr="00AC30A5">
              <w:rPr>
                <w:sz w:val="22"/>
                <w:szCs w:val="22"/>
              </w:rPr>
              <w:t>Reģistrācijas numurs</w:t>
            </w:r>
          </w:p>
        </w:tc>
        <w:tc>
          <w:tcPr>
            <w:tcW w:w="5223" w:type="dxa"/>
            <w:gridSpan w:val="3"/>
          </w:tcPr>
          <w:p w14:paraId="58126C48" w14:textId="77777777" w:rsidR="00B452FB" w:rsidRPr="00AC30A5" w:rsidRDefault="00B452FB" w:rsidP="00B71039">
            <w:pPr>
              <w:pStyle w:val="Sarakstarindkopa"/>
              <w:ind w:left="0"/>
              <w:jc w:val="both"/>
              <w:rPr>
                <w:sz w:val="22"/>
                <w:szCs w:val="22"/>
              </w:rPr>
            </w:pPr>
          </w:p>
        </w:tc>
      </w:tr>
      <w:tr w:rsidR="00B452FB" w:rsidRPr="00AC30A5" w14:paraId="79DC657F" w14:textId="77777777" w:rsidTr="00B71039">
        <w:trPr>
          <w:trHeight w:val="300"/>
        </w:trPr>
        <w:tc>
          <w:tcPr>
            <w:tcW w:w="3969" w:type="dxa"/>
          </w:tcPr>
          <w:p w14:paraId="4DB7570F" w14:textId="77777777" w:rsidR="00B452FB" w:rsidRPr="00AC30A5" w:rsidRDefault="00B452FB" w:rsidP="00B71039">
            <w:pPr>
              <w:pStyle w:val="Sarakstarindkopa"/>
              <w:ind w:left="0"/>
              <w:jc w:val="both"/>
              <w:rPr>
                <w:sz w:val="22"/>
                <w:szCs w:val="22"/>
              </w:rPr>
            </w:pPr>
            <w:r w:rsidRPr="00AC30A5">
              <w:rPr>
                <w:sz w:val="22"/>
                <w:szCs w:val="22"/>
              </w:rPr>
              <w:t>Nodokļu maksātāja reģistrācijas numurs</w:t>
            </w:r>
          </w:p>
        </w:tc>
        <w:tc>
          <w:tcPr>
            <w:tcW w:w="5223" w:type="dxa"/>
            <w:gridSpan w:val="3"/>
          </w:tcPr>
          <w:p w14:paraId="0D93CAEC" w14:textId="77777777" w:rsidR="00B452FB" w:rsidRPr="00AC30A5" w:rsidRDefault="00B452FB" w:rsidP="00B71039">
            <w:pPr>
              <w:pStyle w:val="Sarakstarindkopa"/>
              <w:ind w:left="0"/>
              <w:jc w:val="both"/>
              <w:rPr>
                <w:sz w:val="22"/>
                <w:szCs w:val="22"/>
              </w:rPr>
            </w:pPr>
          </w:p>
        </w:tc>
      </w:tr>
      <w:tr w:rsidR="00B452FB" w:rsidRPr="00AC30A5" w14:paraId="1375366C" w14:textId="77777777" w:rsidTr="00B71039">
        <w:trPr>
          <w:trHeight w:val="300"/>
        </w:trPr>
        <w:tc>
          <w:tcPr>
            <w:tcW w:w="3969" w:type="dxa"/>
          </w:tcPr>
          <w:p w14:paraId="172EA7F5" w14:textId="77777777" w:rsidR="00B452FB" w:rsidRPr="00AC30A5" w:rsidRDefault="00B452FB" w:rsidP="00B71039">
            <w:pPr>
              <w:pStyle w:val="Sarakstarindkopa"/>
              <w:ind w:left="0"/>
              <w:jc w:val="both"/>
              <w:rPr>
                <w:sz w:val="22"/>
                <w:szCs w:val="22"/>
              </w:rPr>
            </w:pPr>
            <w:r w:rsidRPr="00AC30A5">
              <w:rPr>
                <w:sz w:val="22"/>
                <w:szCs w:val="22"/>
              </w:rPr>
              <w:t>Juridiskā adrese</w:t>
            </w:r>
          </w:p>
        </w:tc>
        <w:tc>
          <w:tcPr>
            <w:tcW w:w="5223" w:type="dxa"/>
            <w:gridSpan w:val="3"/>
          </w:tcPr>
          <w:p w14:paraId="73EE2E5A" w14:textId="77777777" w:rsidR="00B452FB" w:rsidRPr="00AC30A5" w:rsidRDefault="00B452FB" w:rsidP="00B71039">
            <w:pPr>
              <w:pStyle w:val="Sarakstarindkopa"/>
              <w:ind w:left="0"/>
              <w:jc w:val="both"/>
              <w:rPr>
                <w:sz w:val="22"/>
                <w:szCs w:val="22"/>
              </w:rPr>
            </w:pPr>
          </w:p>
        </w:tc>
      </w:tr>
      <w:tr w:rsidR="00B452FB" w:rsidRPr="00AC30A5" w14:paraId="7A5C7767" w14:textId="77777777" w:rsidTr="00B71039">
        <w:trPr>
          <w:trHeight w:val="300"/>
        </w:trPr>
        <w:tc>
          <w:tcPr>
            <w:tcW w:w="3969" w:type="dxa"/>
          </w:tcPr>
          <w:p w14:paraId="12B58D4D" w14:textId="77777777" w:rsidR="00B452FB" w:rsidRPr="00AC30A5" w:rsidRDefault="00B452FB" w:rsidP="00B71039">
            <w:pPr>
              <w:pStyle w:val="Sarakstarindkopa"/>
              <w:ind w:left="0"/>
              <w:jc w:val="both"/>
              <w:rPr>
                <w:sz w:val="22"/>
                <w:szCs w:val="22"/>
              </w:rPr>
            </w:pPr>
            <w:r w:rsidRPr="00AC30A5">
              <w:rPr>
                <w:sz w:val="22"/>
                <w:szCs w:val="22"/>
              </w:rPr>
              <w:t>Oficiālā elektronisk</w:t>
            </w:r>
            <w:r>
              <w:rPr>
                <w:sz w:val="22"/>
                <w:szCs w:val="22"/>
              </w:rPr>
              <w:t>ā</w:t>
            </w:r>
            <w:r w:rsidRPr="00AC30A5">
              <w:rPr>
                <w:sz w:val="22"/>
                <w:szCs w:val="22"/>
              </w:rPr>
              <w:t xml:space="preserve"> adrese, ja ir aktivizēts tās konts</w:t>
            </w:r>
          </w:p>
        </w:tc>
        <w:tc>
          <w:tcPr>
            <w:tcW w:w="5223" w:type="dxa"/>
            <w:gridSpan w:val="3"/>
          </w:tcPr>
          <w:p w14:paraId="59FA8210" w14:textId="77777777" w:rsidR="00B452FB" w:rsidRPr="00AC30A5" w:rsidRDefault="00B452FB" w:rsidP="00B71039">
            <w:pPr>
              <w:pStyle w:val="Sarakstarindkopa"/>
              <w:ind w:left="0"/>
              <w:jc w:val="both"/>
              <w:rPr>
                <w:sz w:val="22"/>
                <w:szCs w:val="22"/>
              </w:rPr>
            </w:pPr>
          </w:p>
        </w:tc>
      </w:tr>
      <w:tr w:rsidR="00B452FB" w:rsidRPr="00AC30A5" w14:paraId="2EB9ADC8" w14:textId="77777777" w:rsidTr="00B71039">
        <w:trPr>
          <w:trHeight w:val="300"/>
        </w:trPr>
        <w:tc>
          <w:tcPr>
            <w:tcW w:w="3969" w:type="dxa"/>
          </w:tcPr>
          <w:p w14:paraId="485D9138" w14:textId="77777777" w:rsidR="00B452FB" w:rsidRPr="00AC30A5" w:rsidRDefault="00B452FB" w:rsidP="00B71039">
            <w:pPr>
              <w:pStyle w:val="Sarakstarindkopa"/>
              <w:ind w:left="0"/>
              <w:jc w:val="both"/>
              <w:rPr>
                <w:sz w:val="22"/>
                <w:szCs w:val="22"/>
              </w:rPr>
            </w:pPr>
            <w:r w:rsidRPr="00AC30A5">
              <w:rPr>
                <w:sz w:val="22"/>
                <w:szCs w:val="22"/>
              </w:rPr>
              <w:t>Biroja adrese</w:t>
            </w:r>
          </w:p>
        </w:tc>
        <w:tc>
          <w:tcPr>
            <w:tcW w:w="5223" w:type="dxa"/>
            <w:gridSpan w:val="3"/>
          </w:tcPr>
          <w:p w14:paraId="4898F346" w14:textId="77777777" w:rsidR="00B452FB" w:rsidRPr="00AC30A5" w:rsidRDefault="00B452FB" w:rsidP="00B71039">
            <w:pPr>
              <w:pStyle w:val="Sarakstarindkopa"/>
              <w:ind w:left="0"/>
              <w:jc w:val="both"/>
              <w:rPr>
                <w:sz w:val="22"/>
                <w:szCs w:val="22"/>
              </w:rPr>
            </w:pPr>
          </w:p>
        </w:tc>
      </w:tr>
      <w:tr w:rsidR="00B452FB" w:rsidRPr="00AC30A5" w14:paraId="1D0714EC" w14:textId="77777777" w:rsidTr="00B71039">
        <w:trPr>
          <w:trHeight w:val="300"/>
        </w:trPr>
        <w:tc>
          <w:tcPr>
            <w:tcW w:w="3969" w:type="dxa"/>
          </w:tcPr>
          <w:p w14:paraId="244C93F8" w14:textId="77777777" w:rsidR="00B452FB" w:rsidRPr="00AC30A5" w:rsidRDefault="00B452FB" w:rsidP="00B71039">
            <w:pPr>
              <w:pStyle w:val="Sarakstarindkopa"/>
              <w:ind w:left="0"/>
              <w:jc w:val="both"/>
              <w:rPr>
                <w:sz w:val="22"/>
                <w:szCs w:val="22"/>
              </w:rPr>
            </w:pPr>
            <w:r w:rsidRPr="00AC30A5">
              <w:rPr>
                <w:sz w:val="22"/>
                <w:szCs w:val="22"/>
              </w:rPr>
              <w:t>Bankas nosaukums</w:t>
            </w:r>
          </w:p>
        </w:tc>
        <w:tc>
          <w:tcPr>
            <w:tcW w:w="5223" w:type="dxa"/>
            <w:gridSpan w:val="3"/>
          </w:tcPr>
          <w:p w14:paraId="28D5616B" w14:textId="77777777" w:rsidR="00B452FB" w:rsidRPr="00AC30A5" w:rsidRDefault="00B452FB" w:rsidP="00B71039">
            <w:pPr>
              <w:pStyle w:val="Sarakstarindkopa"/>
              <w:ind w:left="0"/>
              <w:jc w:val="both"/>
              <w:rPr>
                <w:sz w:val="22"/>
                <w:szCs w:val="22"/>
              </w:rPr>
            </w:pPr>
          </w:p>
        </w:tc>
      </w:tr>
      <w:tr w:rsidR="00B452FB" w:rsidRPr="00AC30A5" w14:paraId="482BECF5" w14:textId="77777777" w:rsidTr="00B71039">
        <w:trPr>
          <w:trHeight w:val="300"/>
        </w:trPr>
        <w:tc>
          <w:tcPr>
            <w:tcW w:w="3969" w:type="dxa"/>
          </w:tcPr>
          <w:p w14:paraId="33BA6D6A" w14:textId="77777777" w:rsidR="00B452FB" w:rsidRPr="00AC30A5" w:rsidRDefault="00B452FB" w:rsidP="00B71039">
            <w:pPr>
              <w:pStyle w:val="Sarakstarindkopa"/>
              <w:ind w:left="0"/>
              <w:jc w:val="both"/>
              <w:rPr>
                <w:sz w:val="22"/>
                <w:szCs w:val="22"/>
              </w:rPr>
            </w:pPr>
            <w:r w:rsidRPr="00AC30A5">
              <w:rPr>
                <w:sz w:val="22"/>
                <w:szCs w:val="22"/>
              </w:rPr>
              <w:t>Bankas kods</w:t>
            </w:r>
          </w:p>
        </w:tc>
        <w:tc>
          <w:tcPr>
            <w:tcW w:w="5223" w:type="dxa"/>
            <w:gridSpan w:val="3"/>
          </w:tcPr>
          <w:p w14:paraId="12044085" w14:textId="77777777" w:rsidR="00B452FB" w:rsidRPr="00AC30A5" w:rsidRDefault="00B452FB" w:rsidP="00B71039">
            <w:pPr>
              <w:pStyle w:val="Sarakstarindkopa"/>
              <w:ind w:left="0"/>
              <w:jc w:val="both"/>
              <w:rPr>
                <w:sz w:val="22"/>
                <w:szCs w:val="22"/>
              </w:rPr>
            </w:pPr>
          </w:p>
        </w:tc>
      </w:tr>
      <w:tr w:rsidR="00B452FB" w:rsidRPr="00AC30A5" w14:paraId="112AEAC8" w14:textId="77777777" w:rsidTr="00B71039">
        <w:trPr>
          <w:trHeight w:val="300"/>
        </w:trPr>
        <w:tc>
          <w:tcPr>
            <w:tcW w:w="3969" w:type="dxa"/>
          </w:tcPr>
          <w:p w14:paraId="582E4726" w14:textId="77777777" w:rsidR="00B452FB" w:rsidRPr="00AC30A5" w:rsidRDefault="00B452FB" w:rsidP="00B71039">
            <w:pPr>
              <w:pStyle w:val="Sarakstarindkopa"/>
              <w:ind w:left="0"/>
              <w:jc w:val="both"/>
              <w:rPr>
                <w:sz w:val="22"/>
                <w:szCs w:val="22"/>
              </w:rPr>
            </w:pPr>
            <w:r w:rsidRPr="00AC30A5">
              <w:rPr>
                <w:sz w:val="22"/>
                <w:szCs w:val="22"/>
              </w:rPr>
              <w:t>Konta numurs</w:t>
            </w:r>
          </w:p>
        </w:tc>
        <w:tc>
          <w:tcPr>
            <w:tcW w:w="5223" w:type="dxa"/>
            <w:gridSpan w:val="3"/>
          </w:tcPr>
          <w:p w14:paraId="026C55F9" w14:textId="77777777" w:rsidR="00B452FB" w:rsidRPr="00AC30A5" w:rsidRDefault="00B452FB" w:rsidP="00B71039">
            <w:pPr>
              <w:pStyle w:val="Sarakstarindkopa"/>
              <w:ind w:left="0"/>
              <w:jc w:val="both"/>
              <w:rPr>
                <w:sz w:val="22"/>
                <w:szCs w:val="22"/>
              </w:rPr>
            </w:pPr>
          </w:p>
        </w:tc>
      </w:tr>
      <w:tr w:rsidR="00B452FB" w:rsidRPr="00AC30A5" w14:paraId="2747FA09" w14:textId="77777777" w:rsidTr="00B71039">
        <w:trPr>
          <w:gridAfter w:val="1"/>
          <w:wAfter w:w="10" w:type="dxa"/>
          <w:trHeight w:val="230"/>
        </w:trPr>
        <w:tc>
          <w:tcPr>
            <w:tcW w:w="3969" w:type="dxa"/>
            <w:vMerge w:val="restart"/>
          </w:tcPr>
          <w:p w14:paraId="367DAC69" w14:textId="77777777" w:rsidR="00B452FB" w:rsidRPr="00AC30A5" w:rsidRDefault="00B452FB" w:rsidP="00B71039">
            <w:pPr>
              <w:pStyle w:val="Sarakstarindkopa"/>
              <w:ind w:left="0"/>
              <w:jc w:val="both"/>
              <w:rPr>
                <w:sz w:val="22"/>
                <w:szCs w:val="22"/>
              </w:rPr>
            </w:pPr>
            <w:r w:rsidRPr="00AC30A5">
              <w:rPr>
                <w:sz w:val="22"/>
                <w:szCs w:val="22"/>
              </w:rPr>
              <w:t>Pretendenta pārstāvis</w:t>
            </w:r>
          </w:p>
        </w:tc>
        <w:tc>
          <w:tcPr>
            <w:tcW w:w="2275" w:type="dxa"/>
          </w:tcPr>
          <w:p w14:paraId="0E4C1A01" w14:textId="77777777" w:rsidR="00B452FB" w:rsidRPr="00AC30A5" w:rsidRDefault="00B452FB" w:rsidP="00B71039">
            <w:pPr>
              <w:pStyle w:val="Sarakstarindkopa"/>
              <w:ind w:left="0"/>
              <w:jc w:val="both"/>
              <w:rPr>
                <w:sz w:val="22"/>
                <w:szCs w:val="22"/>
              </w:rPr>
            </w:pPr>
            <w:r w:rsidRPr="00AC30A5">
              <w:rPr>
                <w:sz w:val="22"/>
                <w:szCs w:val="22"/>
              </w:rPr>
              <w:t>vārds, uzvārds</w:t>
            </w:r>
          </w:p>
        </w:tc>
        <w:tc>
          <w:tcPr>
            <w:tcW w:w="2938" w:type="dxa"/>
          </w:tcPr>
          <w:p w14:paraId="188E5462" w14:textId="77777777" w:rsidR="00B452FB" w:rsidRPr="00AC30A5" w:rsidRDefault="00B452FB" w:rsidP="00B71039">
            <w:pPr>
              <w:pStyle w:val="Sarakstarindkopa"/>
              <w:ind w:left="0"/>
              <w:jc w:val="both"/>
              <w:rPr>
                <w:sz w:val="22"/>
                <w:szCs w:val="22"/>
              </w:rPr>
            </w:pPr>
          </w:p>
        </w:tc>
      </w:tr>
      <w:tr w:rsidR="00B452FB" w:rsidRPr="00AC30A5" w14:paraId="7975DA61" w14:textId="77777777" w:rsidTr="00B71039">
        <w:trPr>
          <w:gridAfter w:val="1"/>
          <w:wAfter w:w="10" w:type="dxa"/>
          <w:trHeight w:val="230"/>
        </w:trPr>
        <w:tc>
          <w:tcPr>
            <w:tcW w:w="3969" w:type="dxa"/>
            <w:vMerge/>
          </w:tcPr>
          <w:p w14:paraId="0F4FFB39" w14:textId="77777777" w:rsidR="00B452FB" w:rsidRPr="00AC30A5" w:rsidRDefault="00B452FB" w:rsidP="00B71039">
            <w:pPr>
              <w:pStyle w:val="Sarakstarindkopa"/>
              <w:ind w:left="0"/>
              <w:jc w:val="both"/>
              <w:rPr>
                <w:sz w:val="22"/>
                <w:szCs w:val="22"/>
              </w:rPr>
            </w:pPr>
          </w:p>
        </w:tc>
        <w:tc>
          <w:tcPr>
            <w:tcW w:w="2275" w:type="dxa"/>
          </w:tcPr>
          <w:p w14:paraId="0A6565EB" w14:textId="77777777" w:rsidR="00B452FB" w:rsidRPr="00AC30A5" w:rsidRDefault="00B452FB" w:rsidP="00B71039">
            <w:pPr>
              <w:pStyle w:val="Sarakstarindkopa"/>
              <w:ind w:left="0"/>
              <w:jc w:val="both"/>
              <w:rPr>
                <w:sz w:val="22"/>
                <w:szCs w:val="22"/>
              </w:rPr>
            </w:pPr>
            <w:r w:rsidRPr="00AC30A5">
              <w:rPr>
                <w:sz w:val="22"/>
                <w:szCs w:val="22"/>
              </w:rPr>
              <w:t>amats</w:t>
            </w:r>
          </w:p>
        </w:tc>
        <w:tc>
          <w:tcPr>
            <w:tcW w:w="2938" w:type="dxa"/>
          </w:tcPr>
          <w:p w14:paraId="6F03A24A" w14:textId="77777777" w:rsidR="00B452FB" w:rsidRPr="00AC30A5" w:rsidRDefault="00B452FB" w:rsidP="00B71039">
            <w:pPr>
              <w:pStyle w:val="Sarakstarindkopa"/>
              <w:ind w:left="0"/>
              <w:jc w:val="both"/>
              <w:rPr>
                <w:sz w:val="22"/>
                <w:szCs w:val="22"/>
              </w:rPr>
            </w:pPr>
          </w:p>
        </w:tc>
      </w:tr>
      <w:tr w:rsidR="00B452FB" w:rsidRPr="00AC30A5" w14:paraId="11457CBF" w14:textId="77777777" w:rsidTr="00B71039">
        <w:trPr>
          <w:gridAfter w:val="1"/>
          <w:wAfter w:w="10" w:type="dxa"/>
          <w:trHeight w:val="230"/>
        </w:trPr>
        <w:tc>
          <w:tcPr>
            <w:tcW w:w="3969" w:type="dxa"/>
            <w:vMerge/>
          </w:tcPr>
          <w:p w14:paraId="3947B1DA" w14:textId="77777777" w:rsidR="00B452FB" w:rsidRPr="00AC30A5" w:rsidRDefault="00B452FB" w:rsidP="00B71039">
            <w:pPr>
              <w:pStyle w:val="Sarakstarindkopa"/>
              <w:ind w:left="0"/>
              <w:jc w:val="both"/>
              <w:rPr>
                <w:sz w:val="22"/>
                <w:szCs w:val="22"/>
              </w:rPr>
            </w:pPr>
          </w:p>
        </w:tc>
        <w:tc>
          <w:tcPr>
            <w:tcW w:w="2275" w:type="dxa"/>
          </w:tcPr>
          <w:p w14:paraId="0E7EC05B" w14:textId="77777777" w:rsidR="00B452FB" w:rsidRPr="00AC30A5" w:rsidRDefault="00B452FB" w:rsidP="00B71039">
            <w:pPr>
              <w:pStyle w:val="Sarakstarindkopa"/>
              <w:ind w:left="0"/>
              <w:jc w:val="both"/>
              <w:rPr>
                <w:sz w:val="22"/>
                <w:szCs w:val="22"/>
              </w:rPr>
            </w:pPr>
            <w:r w:rsidRPr="00AC30A5">
              <w:rPr>
                <w:sz w:val="22"/>
                <w:szCs w:val="22"/>
              </w:rPr>
              <w:t>personas kods</w:t>
            </w:r>
          </w:p>
        </w:tc>
        <w:tc>
          <w:tcPr>
            <w:tcW w:w="2938" w:type="dxa"/>
          </w:tcPr>
          <w:p w14:paraId="2FA61377" w14:textId="77777777" w:rsidR="00B452FB" w:rsidRPr="00AC30A5" w:rsidRDefault="00B452FB" w:rsidP="00B71039">
            <w:pPr>
              <w:pStyle w:val="Sarakstarindkopa"/>
              <w:ind w:left="0"/>
              <w:jc w:val="both"/>
              <w:rPr>
                <w:sz w:val="22"/>
                <w:szCs w:val="22"/>
              </w:rPr>
            </w:pPr>
          </w:p>
        </w:tc>
      </w:tr>
      <w:tr w:rsidR="00B452FB" w:rsidRPr="00AC30A5" w14:paraId="7468B6D2" w14:textId="77777777" w:rsidTr="00B71039">
        <w:trPr>
          <w:gridAfter w:val="1"/>
          <w:wAfter w:w="10" w:type="dxa"/>
          <w:trHeight w:val="300"/>
        </w:trPr>
        <w:tc>
          <w:tcPr>
            <w:tcW w:w="3969" w:type="dxa"/>
            <w:vMerge w:val="restart"/>
          </w:tcPr>
          <w:p w14:paraId="31CF6DED" w14:textId="77777777" w:rsidR="00B452FB" w:rsidRPr="00AC30A5" w:rsidRDefault="00B452FB" w:rsidP="00B71039">
            <w:pPr>
              <w:pStyle w:val="Sarakstarindkopa"/>
              <w:ind w:left="0"/>
              <w:jc w:val="both"/>
              <w:rPr>
                <w:sz w:val="22"/>
                <w:szCs w:val="22"/>
              </w:rPr>
            </w:pPr>
            <w:r w:rsidRPr="00AC30A5">
              <w:rPr>
                <w:sz w:val="22"/>
                <w:szCs w:val="22"/>
              </w:rPr>
              <w:lastRenderedPageBreak/>
              <w:t xml:space="preserve">Ārvalstī reģistrētam </w:t>
            </w:r>
            <w:r>
              <w:rPr>
                <w:sz w:val="22"/>
                <w:szCs w:val="22"/>
              </w:rPr>
              <w:t>P</w:t>
            </w:r>
            <w:r w:rsidRPr="00AC30A5">
              <w:rPr>
                <w:sz w:val="22"/>
                <w:szCs w:val="22"/>
              </w:rPr>
              <w:t>retendentam amatpersonu</w:t>
            </w:r>
            <w:r w:rsidRPr="00AC30A5">
              <w:rPr>
                <w:rStyle w:val="Vresatsauce"/>
                <w:rFonts w:eastAsia="Cambria"/>
                <w:sz w:val="22"/>
                <w:szCs w:val="22"/>
              </w:rPr>
              <w:footnoteReference w:id="1"/>
            </w:r>
            <w:r w:rsidRPr="00AC30A5">
              <w:rPr>
                <w:sz w:val="22"/>
                <w:szCs w:val="22"/>
              </w:rPr>
              <w:t xml:space="preserve">, prokūristu saraksts </w:t>
            </w:r>
            <w:r w:rsidRPr="00AC30A5">
              <w:rPr>
                <w:i/>
                <w:sz w:val="22"/>
                <w:szCs w:val="22"/>
              </w:rPr>
              <w:t>(aizpilda, ja attiecināms, ja nav attiecināms norāda “n/a”)</w:t>
            </w:r>
            <w:r w:rsidRPr="00AC30A5">
              <w:rPr>
                <w:sz w:val="22"/>
                <w:szCs w:val="22"/>
              </w:rPr>
              <w:t>.</w:t>
            </w:r>
          </w:p>
        </w:tc>
        <w:tc>
          <w:tcPr>
            <w:tcW w:w="2275" w:type="dxa"/>
          </w:tcPr>
          <w:p w14:paraId="7DB8DBF6" w14:textId="77777777" w:rsidR="00B452FB" w:rsidRPr="00AC30A5" w:rsidRDefault="00B452FB" w:rsidP="00B71039">
            <w:pPr>
              <w:pStyle w:val="Sarakstarindkopa"/>
              <w:ind w:left="0"/>
              <w:jc w:val="both"/>
              <w:rPr>
                <w:sz w:val="22"/>
                <w:szCs w:val="22"/>
              </w:rPr>
            </w:pPr>
            <w:r w:rsidRPr="00AC30A5">
              <w:rPr>
                <w:sz w:val="22"/>
                <w:szCs w:val="22"/>
              </w:rPr>
              <w:t>vārds, uzvārds</w:t>
            </w:r>
          </w:p>
        </w:tc>
        <w:tc>
          <w:tcPr>
            <w:tcW w:w="2938" w:type="dxa"/>
          </w:tcPr>
          <w:p w14:paraId="37DB556B" w14:textId="77777777" w:rsidR="00B452FB" w:rsidRPr="00AC30A5" w:rsidRDefault="00B452FB" w:rsidP="00B71039">
            <w:pPr>
              <w:pStyle w:val="Sarakstarindkopa"/>
              <w:ind w:left="0"/>
              <w:jc w:val="both"/>
              <w:rPr>
                <w:sz w:val="22"/>
                <w:szCs w:val="22"/>
              </w:rPr>
            </w:pPr>
          </w:p>
        </w:tc>
      </w:tr>
      <w:tr w:rsidR="00B452FB" w:rsidRPr="00AC30A5" w14:paraId="1AD95079" w14:textId="77777777" w:rsidTr="00B71039">
        <w:trPr>
          <w:gridAfter w:val="1"/>
          <w:wAfter w:w="10" w:type="dxa"/>
          <w:trHeight w:val="300"/>
        </w:trPr>
        <w:tc>
          <w:tcPr>
            <w:tcW w:w="3969" w:type="dxa"/>
            <w:vMerge/>
          </w:tcPr>
          <w:p w14:paraId="703A8508" w14:textId="77777777" w:rsidR="00B452FB" w:rsidRPr="00AC30A5" w:rsidRDefault="00B452FB" w:rsidP="00B71039">
            <w:pPr>
              <w:pStyle w:val="Sarakstarindkopa"/>
              <w:ind w:left="0"/>
              <w:jc w:val="both"/>
              <w:rPr>
                <w:sz w:val="22"/>
                <w:szCs w:val="22"/>
              </w:rPr>
            </w:pPr>
          </w:p>
        </w:tc>
        <w:tc>
          <w:tcPr>
            <w:tcW w:w="2275" w:type="dxa"/>
          </w:tcPr>
          <w:p w14:paraId="100E6FBB" w14:textId="77777777" w:rsidR="00B452FB" w:rsidRPr="00AC30A5" w:rsidRDefault="00B452FB" w:rsidP="00B71039">
            <w:pPr>
              <w:pStyle w:val="Sarakstarindkopa"/>
              <w:ind w:left="0"/>
              <w:jc w:val="both"/>
              <w:rPr>
                <w:sz w:val="22"/>
                <w:szCs w:val="22"/>
              </w:rPr>
            </w:pPr>
            <w:r w:rsidRPr="00AC30A5">
              <w:rPr>
                <w:sz w:val="22"/>
                <w:szCs w:val="22"/>
              </w:rPr>
              <w:t>amats</w:t>
            </w:r>
          </w:p>
        </w:tc>
        <w:tc>
          <w:tcPr>
            <w:tcW w:w="2938" w:type="dxa"/>
          </w:tcPr>
          <w:p w14:paraId="14E11B19" w14:textId="77777777" w:rsidR="00B452FB" w:rsidRPr="00AC30A5" w:rsidRDefault="00B452FB" w:rsidP="00B71039">
            <w:pPr>
              <w:pStyle w:val="Sarakstarindkopa"/>
              <w:ind w:left="0"/>
              <w:jc w:val="both"/>
              <w:rPr>
                <w:sz w:val="22"/>
                <w:szCs w:val="22"/>
              </w:rPr>
            </w:pPr>
          </w:p>
        </w:tc>
      </w:tr>
      <w:tr w:rsidR="00B452FB" w:rsidRPr="00AC30A5" w14:paraId="7D7AC7DF" w14:textId="77777777" w:rsidTr="00B71039">
        <w:trPr>
          <w:gridAfter w:val="1"/>
          <w:wAfter w:w="10" w:type="dxa"/>
          <w:trHeight w:val="300"/>
        </w:trPr>
        <w:tc>
          <w:tcPr>
            <w:tcW w:w="3969" w:type="dxa"/>
            <w:vMerge/>
          </w:tcPr>
          <w:p w14:paraId="1DF0E2E3" w14:textId="77777777" w:rsidR="00B452FB" w:rsidRPr="00AC30A5" w:rsidRDefault="00B452FB" w:rsidP="00B71039">
            <w:pPr>
              <w:pStyle w:val="Sarakstarindkopa"/>
              <w:ind w:left="0"/>
              <w:jc w:val="both"/>
              <w:rPr>
                <w:sz w:val="22"/>
                <w:szCs w:val="22"/>
              </w:rPr>
            </w:pPr>
          </w:p>
        </w:tc>
        <w:tc>
          <w:tcPr>
            <w:tcW w:w="2275" w:type="dxa"/>
          </w:tcPr>
          <w:p w14:paraId="3D3CE965" w14:textId="77777777" w:rsidR="00B452FB" w:rsidRPr="00AC30A5" w:rsidRDefault="00B452FB" w:rsidP="00B71039">
            <w:pPr>
              <w:pStyle w:val="Sarakstarindkopa"/>
              <w:ind w:left="0"/>
              <w:jc w:val="both"/>
              <w:rPr>
                <w:sz w:val="22"/>
                <w:szCs w:val="22"/>
              </w:rPr>
            </w:pPr>
            <w:r w:rsidRPr="00AC30A5">
              <w:rPr>
                <w:sz w:val="22"/>
                <w:szCs w:val="22"/>
              </w:rPr>
              <w:t>personas kods</w:t>
            </w:r>
          </w:p>
        </w:tc>
        <w:tc>
          <w:tcPr>
            <w:tcW w:w="2938" w:type="dxa"/>
          </w:tcPr>
          <w:p w14:paraId="64D293BE" w14:textId="77777777" w:rsidR="00B452FB" w:rsidRPr="00AC30A5" w:rsidRDefault="00B452FB" w:rsidP="00B71039">
            <w:pPr>
              <w:pStyle w:val="Sarakstarindkopa"/>
              <w:ind w:left="0"/>
              <w:jc w:val="both"/>
              <w:rPr>
                <w:sz w:val="22"/>
                <w:szCs w:val="22"/>
              </w:rPr>
            </w:pPr>
          </w:p>
        </w:tc>
      </w:tr>
      <w:tr w:rsidR="00B452FB" w:rsidRPr="00AC30A5" w14:paraId="1A31B305" w14:textId="77777777" w:rsidTr="00B71039">
        <w:trPr>
          <w:gridAfter w:val="1"/>
          <w:wAfter w:w="10" w:type="dxa"/>
          <w:trHeight w:val="130"/>
        </w:trPr>
        <w:tc>
          <w:tcPr>
            <w:tcW w:w="3969" w:type="dxa"/>
            <w:vMerge w:val="restart"/>
          </w:tcPr>
          <w:p w14:paraId="6A52ACC5" w14:textId="77777777" w:rsidR="00B452FB" w:rsidRPr="00AC30A5" w:rsidRDefault="00B452FB" w:rsidP="00B71039">
            <w:pPr>
              <w:pStyle w:val="Sarakstarindkopa"/>
              <w:ind w:left="0"/>
              <w:jc w:val="both"/>
              <w:rPr>
                <w:sz w:val="22"/>
                <w:szCs w:val="22"/>
              </w:rPr>
            </w:pPr>
            <w:r w:rsidRPr="00AC30A5">
              <w:rPr>
                <w:sz w:val="22"/>
                <w:szCs w:val="22"/>
              </w:rPr>
              <w:t xml:space="preserve">Kontaktpersona </w:t>
            </w:r>
          </w:p>
        </w:tc>
        <w:tc>
          <w:tcPr>
            <w:tcW w:w="2275" w:type="dxa"/>
          </w:tcPr>
          <w:p w14:paraId="00BAFE07" w14:textId="77777777" w:rsidR="00B452FB" w:rsidRPr="00AC30A5" w:rsidRDefault="00B452FB" w:rsidP="00B71039">
            <w:pPr>
              <w:pStyle w:val="Sarakstarindkopa"/>
              <w:ind w:left="0"/>
              <w:jc w:val="both"/>
              <w:rPr>
                <w:sz w:val="22"/>
                <w:szCs w:val="22"/>
              </w:rPr>
            </w:pPr>
            <w:r w:rsidRPr="00AC30A5">
              <w:rPr>
                <w:sz w:val="22"/>
                <w:szCs w:val="22"/>
              </w:rPr>
              <w:t>vārds, uzvārds</w:t>
            </w:r>
          </w:p>
        </w:tc>
        <w:tc>
          <w:tcPr>
            <w:tcW w:w="2938" w:type="dxa"/>
          </w:tcPr>
          <w:p w14:paraId="20AFFAB5" w14:textId="77777777" w:rsidR="00B452FB" w:rsidRPr="00AC30A5" w:rsidRDefault="00B452FB" w:rsidP="00B71039">
            <w:pPr>
              <w:pStyle w:val="Sarakstarindkopa"/>
              <w:ind w:left="0"/>
              <w:jc w:val="both"/>
              <w:rPr>
                <w:sz w:val="22"/>
                <w:szCs w:val="22"/>
              </w:rPr>
            </w:pPr>
          </w:p>
        </w:tc>
      </w:tr>
      <w:tr w:rsidR="00B452FB" w:rsidRPr="00AC30A5" w14:paraId="471823B1" w14:textId="77777777" w:rsidTr="00B71039">
        <w:trPr>
          <w:gridAfter w:val="1"/>
          <w:wAfter w:w="10" w:type="dxa"/>
          <w:trHeight w:val="130"/>
        </w:trPr>
        <w:tc>
          <w:tcPr>
            <w:tcW w:w="3969" w:type="dxa"/>
            <w:vMerge/>
          </w:tcPr>
          <w:p w14:paraId="7FAD8DCF" w14:textId="77777777" w:rsidR="00B452FB" w:rsidRPr="00AC30A5" w:rsidRDefault="00B452FB" w:rsidP="00B71039">
            <w:pPr>
              <w:pStyle w:val="Sarakstarindkopa"/>
              <w:ind w:left="0"/>
              <w:jc w:val="both"/>
              <w:rPr>
                <w:sz w:val="22"/>
                <w:szCs w:val="22"/>
              </w:rPr>
            </w:pPr>
          </w:p>
        </w:tc>
        <w:tc>
          <w:tcPr>
            <w:tcW w:w="2275" w:type="dxa"/>
          </w:tcPr>
          <w:p w14:paraId="40262F3B" w14:textId="77777777" w:rsidR="00B452FB" w:rsidRPr="00AC30A5" w:rsidRDefault="00B452FB" w:rsidP="00B71039">
            <w:pPr>
              <w:pStyle w:val="Sarakstarindkopa"/>
              <w:ind w:left="0"/>
              <w:jc w:val="both"/>
              <w:rPr>
                <w:sz w:val="22"/>
                <w:szCs w:val="22"/>
              </w:rPr>
            </w:pPr>
            <w:r w:rsidRPr="00AC30A5">
              <w:rPr>
                <w:sz w:val="22"/>
                <w:szCs w:val="22"/>
              </w:rPr>
              <w:t>amats</w:t>
            </w:r>
          </w:p>
        </w:tc>
        <w:tc>
          <w:tcPr>
            <w:tcW w:w="2938" w:type="dxa"/>
          </w:tcPr>
          <w:p w14:paraId="13EEB165" w14:textId="77777777" w:rsidR="00B452FB" w:rsidRPr="00AC30A5" w:rsidRDefault="00B452FB" w:rsidP="00B71039">
            <w:pPr>
              <w:pStyle w:val="Sarakstarindkopa"/>
              <w:ind w:left="0"/>
              <w:jc w:val="both"/>
              <w:rPr>
                <w:sz w:val="22"/>
                <w:szCs w:val="22"/>
              </w:rPr>
            </w:pPr>
          </w:p>
        </w:tc>
      </w:tr>
      <w:tr w:rsidR="00B452FB" w:rsidRPr="00AC30A5" w14:paraId="12753564" w14:textId="77777777" w:rsidTr="00B71039">
        <w:trPr>
          <w:gridAfter w:val="1"/>
          <w:wAfter w:w="10" w:type="dxa"/>
          <w:trHeight w:val="135"/>
        </w:trPr>
        <w:tc>
          <w:tcPr>
            <w:tcW w:w="3969" w:type="dxa"/>
            <w:vMerge/>
          </w:tcPr>
          <w:p w14:paraId="041E1964" w14:textId="77777777" w:rsidR="00B452FB" w:rsidRPr="00AC30A5" w:rsidRDefault="00B452FB" w:rsidP="00B71039">
            <w:pPr>
              <w:pStyle w:val="Sarakstarindkopa"/>
              <w:ind w:left="0"/>
              <w:jc w:val="both"/>
              <w:rPr>
                <w:sz w:val="22"/>
                <w:szCs w:val="22"/>
              </w:rPr>
            </w:pPr>
          </w:p>
        </w:tc>
        <w:tc>
          <w:tcPr>
            <w:tcW w:w="2275" w:type="dxa"/>
          </w:tcPr>
          <w:p w14:paraId="11C0CDE0" w14:textId="77777777" w:rsidR="00B452FB" w:rsidRPr="00AC30A5" w:rsidRDefault="00B452FB" w:rsidP="00B71039">
            <w:pPr>
              <w:pStyle w:val="Sarakstarindkopa"/>
              <w:ind w:left="0"/>
              <w:jc w:val="both"/>
              <w:rPr>
                <w:sz w:val="22"/>
                <w:szCs w:val="22"/>
              </w:rPr>
            </w:pPr>
            <w:r w:rsidRPr="00AC30A5">
              <w:rPr>
                <w:sz w:val="22"/>
                <w:szCs w:val="22"/>
              </w:rPr>
              <w:t>tālruņa numurs</w:t>
            </w:r>
          </w:p>
        </w:tc>
        <w:tc>
          <w:tcPr>
            <w:tcW w:w="2938" w:type="dxa"/>
          </w:tcPr>
          <w:p w14:paraId="2CA6B4DC" w14:textId="77777777" w:rsidR="00B452FB" w:rsidRPr="00AC30A5" w:rsidRDefault="00B452FB" w:rsidP="00B71039">
            <w:pPr>
              <w:pStyle w:val="Sarakstarindkopa"/>
              <w:ind w:left="0"/>
              <w:jc w:val="both"/>
              <w:rPr>
                <w:sz w:val="22"/>
                <w:szCs w:val="22"/>
              </w:rPr>
            </w:pPr>
          </w:p>
        </w:tc>
      </w:tr>
      <w:tr w:rsidR="00B452FB" w:rsidRPr="00AC30A5" w14:paraId="1B62730E" w14:textId="77777777" w:rsidTr="00B71039">
        <w:trPr>
          <w:gridAfter w:val="1"/>
          <w:wAfter w:w="10" w:type="dxa"/>
          <w:trHeight w:val="267"/>
        </w:trPr>
        <w:tc>
          <w:tcPr>
            <w:tcW w:w="3969" w:type="dxa"/>
            <w:vMerge/>
          </w:tcPr>
          <w:p w14:paraId="358DEC29" w14:textId="77777777" w:rsidR="00B452FB" w:rsidRPr="00AC30A5" w:rsidRDefault="00B452FB" w:rsidP="00B71039">
            <w:pPr>
              <w:pStyle w:val="Sarakstarindkopa"/>
              <w:ind w:left="0"/>
              <w:jc w:val="both"/>
              <w:rPr>
                <w:sz w:val="22"/>
                <w:szCs w:val="22"/>
              </w:rPr>
            </w:pPr>
          </w:p>
        </w:tc>
        <w:tc>
          <w:tcPr>
            <w:tcW w:w="2275" w:type="dxa"/>
          </w:tcPr>
          <w:p w14:paraId="20A9A887" w14:textId="77777777" w:rsidR="00B452FB" w:rsidRPr="00AC30A5" w:rsidRDefault="00B452FB" w:rsidP="00B71039">
            <w:pPr>
              <w:pStyle w:val="Sarakstarindkopa"/>
              <w:ind w:left="0"/>
              <w:jc w:val="both"/>
              <w:rPr>
                <w:sz w:val="22"/>
                <w:szCs w:val="22"/>
              </w:rPr>
            </w:pPr>
            <w:r w:rsidRPr="00AC30A5">
              <w:rPr>
                <w:sz w:val="22"/>
                <w:szCs w:val="22"/>
              </w:rPr>
              <w:t>elektroniskā pasta adrese</w:t>
            </w:r>
          </w:p>
        </w:tc>
        <w:tc>
          <w:tcPr>
            <w:tcW w:w="2938" w:type="dxa"/>
          </w:tcPr>
          <w:p w14:paraId="27B30F66" w14:textId="77777777" w:rsidR="00B452FB" w:rsidRPr="00AC30A5" w:rsidRDefault="00B452FB" w:rsidP="00B71039">
            <w:pPr>
              <w:pStyle w:val="Sarakstarindkopa"/>
              <w:ind w:left="0"/>
              <w:jc w:val="both"/>
              <w:rPr>
                <w:sz w:val="22"/>
                <w:szCs w:val="22"/>
              </w:rPr>
            </w:pPr>
          </w:p>
        </w:tc>
      </w:tr>
    </w:tbl>
    <w:p w14:paraId="2AE4A000" w14:textId="77777777" w:rsidR="00B452FB" w:rsidRPr="00AC30A5" w:rsidRDefault="00B452FB" w:rsidP="00B452FB">
      <w:pPr>
        <w:ind w:left="360"/>
        <w:jc w:val="both"/>
        <w:rPr>
          <w:sz w:val="22"/>
          <w:szCs w:val="22"/>
          <w:u w:val="single"/>
        </w:rPr>
      </w:pPr>
    </w:p>
    <w:p w14:paraId="1FDAF785" w14:textId="77777777" w:rsidR="00B452FB" w:rsidRPr="00AC30A5" w:rsidRDefault="00B452FB" w:rsidP="00B452FB">
      <w:pPr>
        <w:ind w:right="28"/>
        <w:jc w:val="both"/>
        <w:rPr>
          <w:bCs/>
          <w:sz w:val="22"/>
          <w:szCs w:val="22"/>
        </w:rPr>
      </w:pPr>
    </w:p>
    <w:p w14:paraId="2E5662CA" w14:textId="77777777" w:rsidR="00B452FB" w:rsidRPr="00AC30A5" w:rsidRDefault="00B452FB" w:rsidP="00B452FB">
      <w:pPr>
        <w:pStyle w:val="Sarakstarindkopa"/>
        <w:numPr>
          <w:ilvl w:val="1"/>
          <w:numId w:val="2"/>
        </w:numPr>
        <w:ind w:right="28"/>
        <w:jc w:val="both"/>
        <w:rPr>
          <w:color w:val="000000" w:themeColor="text1"/>
          <w:sz w:val="22"/>
          <w:szCs w:val="22"/>
        </w:rPr>
      </w:pPr>
      <w:r w:rsidRPr="00AC30A5">
        <w:rPr>
          <w:color w:val="000000" w:themeColor="text1"/>
          <w:sz w:val="22"/>
          <w:szCs w:val="22"/>
        </w:rPr>
        <w:t xml:space="preserve">Ja </w:t>
      </w:r>
      <w:r>
        <w:rPr>
          <w:color w:val="000000" w:themeColor="text1"/>
          <w:sz w:val="22"/>
          <w:szCs w:val="22"/>
        </w:rPr>
        <w:t>P</w:t>
      </w:r>
      <w:r w:rsidRPr="00AC30A5">
        <w:rPr>
          <w:color w:val="000000" w:themeColor="text1"/>
          <w:sz w:val="22"/>
          <w:szCs w:val="22"/>
        </w:rPr>
        <w:t xml:space="preserve">retendents ir </w:t>
      </w:r>
      <w:r w:rsidRPr="00AC30A5">
        <w:rPr>
          <w:sz w:val="22"/>
          <w:szCs w:val="22"/>
        </w:rPr>
        <w:t>personu apvienība (personu grupa), papildus jānorāda (</w:t>
      </w:r>
      <w:r w:rsidRPr="00AC30A5">
        <w:rPr>
          <w:i/>
          <w:iCs/>
          <w:sz w:val="22"/>
          <w:szCs w:val="22"/>
        </w:rPr>
        <w:t>aizpilda, ja attiecināms, ja nav attiecināms norāda n/a)</w:t>
      </w:r>
      <w:r w:rsidRPr="00AC30A5">
        <w:rPr>
          <w:sz w:val="22"/>
          <w:szCs w:val="22"/>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624"/>
        <w:gridCol w:w="1758"/>
        <w:gridCol w:w="1863"/>
      </w:tblGrid>
      <w:tr w:rsidR="00B452FB" w:rsidRPr="00AC30A5" w14:paraId="3D85B3C9" w14:textId="77777777" w:rsidTr="00B71039">
        <w:trPr>
          <w:trHeight w:val="300"/>
        </w:trPr>
        <w:tc>
          <w:tcPr>
            <w:tcW w:w="3685" w:type="dxa"/>
            <w:gridSpan w:val="2"/>
          </w:tcPr>
          <w:p w14:paraId="43189F12" w14:textId="77777777" w:rsidR="00B452FB" w:rsidRPr="00AC30A5" w:rsidRDefault="00B452FB" w:rsidP="00B71039">
            <w:pPr>
              <w:pStyle w:val="Sarakstarindkopa"/>
              <w:ind w:left="0"/>
              <w:jc w:val="both"/>
              <w:rPr>
                <w:iCs/>
                <w:sz w:val="22"/>
                <w:szCs w:val="22"/>
              </w:rPr>
            </w:pPr>
            <w:r w:rsidRPr="00AC30A5">
              <w:rPr>
                <w:iCs/>
                <w:sz w:val="22"/>
                <w:szCs w:val="22"/>
              </w:rPr>
              <w:t xml:space="preserve">Persona, kura pārstāv personu apvienību </w:t>
            </w:r>
            <w:r w:rsidRPr="00AC30A5">
              <w:rPr>
                <w:sz w:val="22"/>
                <w:szCs w:val="22"/>
              </w:rPr>
              <w:t>I</w:t>
            </w:r>
            <w:r w:rsidRPr="00AC30A5">
              <w:rPr>
                <w:iCs/>
                <w:sz w:val="22"/>
                <w:szCs w:val="22"/>
              </w:rPr>
              <w:t>zsolē</w:t>
            </w:r>
          </w:p>
        </w:tc>
        <w:tc>
          <w:tcPr>
            <w:tcW w:w="5245" w:type="dxa"/>
            <w:gridSpan w:val="3"/>
          </w:tcPr>
          <w:p w14:paraId="229B5E84" w14:textId="77777777" w:rsidR="00B452FB" w:rsidRPr="00AC30A5" w:rsidRDefault="00B452FB" w:rsidP="00B71039">
            <w:pPr>
              <w:pStyle w:val="Sarakstarindkopa"/>
              <w:ind w:left="0"/>
              <w:jc w:val="both"/>
              <w:rPr>
                <w:sz w:val="22"/>
                <w:szCs w:val="22"/>
              </w:rPr>
            </w:pPr>
          </w:p>
        </w:tc>
      </w:tr>
      <w:tr w:rsidR="00B452FB" w:rsidRPr="00AC30A5" w14:paraId="4D9A146D" w14:textId="77777777" w:rsidTr="00B71039">
        <w:trPr>
          <w:trHeight w:val="300"/>
        </w:trPr>
        <w:tc>
          <w:tcPr>
            <w:tcW w:w="3685" w:type="dxa"/>
            <w:gridSpan w:val="2"/>
          </w:tcPr>
          <w:p w14:paraId="4D4F0AF3" w14:textId="77777777" w:rsidR="00B452FB" w:rsidRPr="00AC30A5" w:rsidRDefault="00B452FB" w:rsidP="00B71039">
            <w:pPr>
              <w:pStyle w:val="Sarakstarindkopa"/>
              <w:ind w:left="0"/>
              <w:jc w:val="both"/>
              <w:rPr>
                <w:iCs/>
                <w:sz w:val="22"/>
                <w:szCs w:val="22"/>
              </w:rPr>
            </w:pPr>
            <w:r w:rsidRPr="00AC30A5">
              <w:rPr>
                <w:iCs/>
                <w:sz w:val="22"/>
                <w:szCs w:val="22"/>
              </w:rPr>
              <w:t>Katras personas atbildības apjoms</w:t>
            </w:r>
          </w:p>
        </w:tc>
        <w:tc>
          <w:tcPr>
            <w:tcW w:w="5245" w:type="dxa"/>
            <w:gridSpan w:val="3"/>
          </w:tcPr>
          <w:p w14:paraId="6C63D973" w14:textId="77777777" w:rsidR="00B452FB" w:rsidRPr="00AC30A5" w:rsidRDefault="00B452FB" w:rsidP="00B71039">
            <w:pPr>
              <w:pStyle w:val="Sarakstarindkopa"/>
              <w:ind w:left="0"/>
              <w:jc w:val="both"/>
              <w:rPr>
                <w:sz w:val="22"/>
                <w:szCs w:val="22"/>
              </w:rPr>
            </w:pPr>
          </w:p>
        </w:tc>
      </w:tr>
      <w:tr w:rsidR="00B452FB" w:rsidRPr="00AC30A5" w14:paraId="654417CA" w14:textId="77777777" w:rsidTr="00B71039">
        <w:trPr>
          <w:trHeight w:val="300"/>
        </w:trPr>
        <w:tc>
          <w:tcPr>
            <w:tcW w:w="8930" w:type="dxa"/>
            <w:gridSpan w:val="5"/>
          </w:tcPr>
          <w:p w14:paraId="2B0E78FC" w14:textId="77777777" w:rsidR="00B452FB" w:rsidRPr="00AC30A5" w:rsidRDefault="00B452FB" w:rsidP="00B71039">
            <w:pPr>
              <w:pStyle w:val="Sarakstarindkopa"/>
              <w:ind w:left="0"/>
              <w:jc w:val="both"/>
              <w:rPr>
                <w:sz w:val="22"/>
                <w:szCs w:val="22"/>
              </w:rPr>
            </w:pPr>
            <w:r w:rsidRPr="00AC30A5">
              <w:rPr>
                <w:color w:val="000000" w:themeColor="text1"/>
                <w:sz w:val="22"/>
                <w:szCs w:val="22"/>
              </w:rPr>
              <w:t xml:space="preserve">Informācija par </w:t>
            </w:r>
            <w:r w:rsidRPr="00AC30A5">
              <w:rPr>
                <w:color w:val="000000" w:themeColor="text1"/>
                <w:sz w:val="22"/>
                <w:szCs w:val="22"/>
                <w:shd w:val="clear" w:color="auto" w:fill="FFFFFF"/>
              </w:rPr>
              <w:t xml:space="preserve">personām, kurām </w:t>
            </w:r>
            <w:r>
              <w:rPr>
                <w:color w:val="000000" w:themeColor="text1"/>
                <w:sz w:val="22"/>
                <w:szCs w:val="22"/>
                <w:shd w:val="clear" w:color="auto" w:fill="FFFFFF"/>
              </w:rPr>
              <w:t>P</w:t>
            </w:r>
            <w:r w:rsidRPr="00AC30A5">
              <w:rPr>
                <w:color w:val="000000" w:themeColor="text1"/>
                <w:sz w:val="22"/>
                <w:szCs w:val="22"/>
                <w:shd w:val="clear" w:color="auto" w:fill="FFFFFF"/>
              </w:rPr>
              <w:t>retendentā ir izšķirošā ietekme</w:t>
            </w:r>
            <w:r w:rsidRPr="00AC30A5">
              <w:rPr>
                <w:rStyle w:val="Vresatsauce"/>
                <w:rFonts w:eastAsia="Cambria"/>
                <w:color w:val="000000" w:themeColor="text1"/>
                <w:sz w:val="22"/>
                <w:szCs w:val="22"/>
                <w:shd w:val="clear" w:color="auto" w:fill="FFFFFF"/>
              </w:rPr>
              <w:footnoteReference w:id="2"/>
            </w:r>
            <w:r w:rsidRPr="00AC30A5">
              <w:rPr>
                <w:color w:val="000000" w:themeColor="text1"/>
                <w:sz w:val="22"/>
                <w:szCs w:val="22"/>
                <w:shd w:val="clear" w:color="auto" w:fill="FFFFFF"/>
              </w:rPr>
              <w:t xml:space="preserve"> uz līdzdalības pamata normatīvo aktu par koncerniem izpratnē</w:t>
            </w:r>
          </w:p>
        </w:tc>
      </w:tr>
      <w:tr w:rsidR="00B452FB" w:rsidRPr="00AC30A5" w14:paraId="55BAB00C" w14:textId="77777777" w:rsidTr="00B71039">
        <w:trPr>
          <w:trHeight w:val="1706"/>
        </w:trPr>
        <w:tc>
          <w:tcPr>
            <w:tcW w:w="2126" w:type="dxa"/>
          </w:tcPr>
          <w:p w14:paraId="00517BBA" w14:textId="77777777" w:rsidR="00B452FB" w:rsidRPr="00AC30A5" w:rsidRDefault="00B452FB" w:rsidP="00B71039">
            <w:pPr>
              <w:pStyle w:val="Sarakstarindkopa"/>
              <w:tabs>
                <w:tab w:val="num" w:pos="900"/>
              </w:tabs>
              <w:suppressAutoHyphens/>
              <w:ind w:left="0" w:right="28"/>
              <w:jc w:val="center"/>
              <w:rPr>
                <w:sz w:val="22"/>
                <w:szCs w:val="22"/>
              </w:rPr>
            </w:pPr>
            <w:proofErr w:type="spellStart"/>
            <w:r w:rsidRPr="00AC30A5">
              <w:rPr>
                <w:color w:val="000000" w:themeColor="text1"/>
                <w:sz w:val="22"/>
                <w:szCs w:val="22"/>
              </w:rPr>
              <w:t>Nr.p.k</w:t>
            </w:r>
            <w:proofErr w:type="spellEnd"/>
            <w:r w:rsidRPr="00AC30A5">
              <w:rPr>
                <w:color w:val="000000" w:themeColor="text1"/>
                <w:sz w:val="22"/>
                <w:szCs w:val="22"/>
              </w:rPr>
              <w:t>.</w:t>
            </w:r>
          </w:p>
        </w:tc>
        <w:tc>
          <w:tcPr>
            <w:tcW w:w="1559" w:type="dxa"/>
          </w:tcPr>
          <w:p w14:paraId="51042BCB" w14:textId="77777777" w:rsidR="00B452FB" w:rsidRPr="00AC30A5" w:rsidRDefault="00B452FB" w:rsidP="00B71039">
            <w:pPr>
              <w:pStyle w:val="Sarakstarindkopa"/>
              <w:tabs>
                <w:tab w:val="num" w:pos="900"/>
              </w:tabs>
              <w:suppressAutoHyphens/>
              <w:ind w:left="0" w:right="28"/>
              <w:jc w:val="center"/>
              <w:rPr>
                <w:sz w:val="22"/>
                <w:szCs w:val="22"/>
                <w:lang w:eastAsia="ar-SA"/>
              </w:rPr>
            </w:pPr>
            <w:r w:rsidRPr="00AC30A5">
              <w:rPr>
                <w:sz w:val="22"/>
                <w:szCs w:val="22"/>
                <w:lang w:eastAsia="ar-SA"/>
              </w:rPr>
              <w:t>Persona</w:t>
            </w:r>
          </w:p>
          <w:p w14:paraId="2810DE72" w14:textId="77777777" w:rsidR="00B452FB" w:rsidRPr="00AC30A5" w:rsidRDefault="00B452FB" w:rsidP="00B71039">
            <w:pPr>
              <w:pStyle w:val="Sarakstarindkopa"/>
              <w:tabs>
                <w:tab w:val="num" w:pos="900"/>
              </w:tabs>
              <w:suppressAutoHyphens/>
              <w:ind w:left="0" w:right="28" w:hanging="3"/>
              <w:jc w:val="center"/>
              <w:rPr>
                <w:i/>
                <w:sz w:val="22"/>
                <w:szCs w:val="22"/>
                <w:lang w:eastAsia="ar-SA"/>
              </w:rPr>
            </w:pPr>
            <w:r w:rsidRPr="00AC30A5">
              <w:rPr>
                <w:i/>
                <w:sz w:val="22"/>
                <w:szCs w:val="22"/>
                <w:lang w:eastAsia="ar-SA"/>
              </w:rPr>
              <w:t>(juridiskai personai nosaukums, fiziskai personai vārds, uzvārds)</w:t>
            </w:r>
          </w:p>
          <w:p w14:paraId="2A327928" w14:textId="77777777" w:rsidR="00B452FB" w:rsidRPr="00AC30A5" w:rsidRDefault="00B452FB" w:rsidP="00B71039">
            <w:pPr>
              <w:pStyle w:val="Sarakstarindkopa"/>
              <w:ind w:left="0"/>
              <w:jc w:val="both"/>
              <w:rPr>
                <w:sz w:val="22"/>
                <w:szCs w:val="22"/>
              </w:rPr>
            </w:pPr>
          </w:p>
        </w:tc>
        <w:tc>
          <w:tcPr>
            <w:tcW w:w="1624" w:type="dxa"/>
          </w:tcPr>
          <w:p w14:paraId="6D5EC0C8" w14:textId="77777777" w:rsidR="00B452FB" w:rsidRPr="00AC30A5" w:rsidRDefault="00B452FB" w:rsidP="00B71039">
            <w:pPr>
              <w:pStyle w:val="Sarakstarindkopa"/>
              <w:tabs>
                <w:tab w:val="num" w:pos="900"/>
              </w:tabs>
              <w:suppressAutoHyphens/>
              <w:ind w:left="0" w:right="28"/>
              <w:jc w:val="center"/>
              <w:rPr>
                <w:sz w:val="22"/>
                <w:szCs w:val="22"/>
                <w:lang w:eastAsia="ar-SA"/>
              </w:rPr>
            </w:pPr>
            <w:r w:rsidRPr="00AC30A5">
              <w:rPr>
                <w:sz w:val="22"/>
                <w:szCs w:val="22"/>
                <w:lang w:eastAsia="ar-SA"/>
              </w:rPr>
              <w:t>Reģistrācijas numurs vai personas kods</w:t>
            </w:r>
          </w:p>
          <w:p w14:paraId="67169CE9" w14:textId="77777777" w:rsidR="00B452FB" w:rsidRPr="00AC30A5" w:rsidRDefault="00B452FB" w:rsidP="00B71039">
            <w:pPr>
              <w:pStyle w:val="Sarakstarindkopa"/>
              <w:ind w:left="0"/>
              <w:jc w:val="both"/>
              <w:rPr>
                <w:sz w:val="22"/>
                <w:szCs w:val="22"/>
              </w:rPr>
            </w:pPr>
          </w:p>
        </w:tc>
        <w:tc>
          <w:tcPr>
            <w:tcW w:w="1758" w:type="dxa"/>
          </w:tcPr>
          <w:p w14:paraId="698E71FB" w14:textId="77777777" w:rsidR="00B452FB" w:rsidRPr="00AC30A5" w:rsidRDefault="00B452FB" w:rsidP="00B71039">
            <w:pPr>
              <w:pStyle w:val="Sarakstarindkopa"/>
              <w:ind w:left="0"/>
              <w:jc w:val="both"/>
              <w:rPr>
                <w:sz w:val="22"/>
                <w:szCs w:val="22"/>
              </w:rPr>
            </w:pPr>
            <w:r w:rsidRPr="00AC30A5">
              <w:rPr>
                <w:sz w:val="22"/>
                <w:szCs w:val="22"/>
                <w:lang w:eastAsia="ar-SA"/>
              </w:rPr>
              <w:t>Valsts piederība</w:t>
            </w:r>
          </w:p>
        </w:tc>
        <w:tc>
          <w:tcPr>
            <w:tcW w:w="1863" w:type="dxa"/>
          </w:tcPr>
          <w:p w14:paraId="18B79423" w14:textId="77777777" w:rsidR="00B452FB" w:rsidRPr="00AC30A5" w:rsidRDefault="00B452FB" w:rsidP="00B71039">
            <w:pPr>
              <w:pStyle w:val="Sarakstarindkopa"/>
              <w:ind w:left="0"/>
              <w:jc w:val="both"/>
              <w:rPr>
                <w:sz w:val="22"/>
                <w:szCs w:val="22"/>
              </w:rPr>
            </w:pPr>
            <w:r w:rsidRPr="00AC30A5">
              <w:rPr>
                <w:sz w:val="22"/>
                <w:szCs w:val="22"/>
                <w:lang w:eastAsia="ar-SA"/>
              </w:rPr>
              <w:t>Juridiskas personas amatpersonas</w:t>
            </w:r>
            <w:r w:rsidRPr="00AC30A5">
              <w:rPr>
                <w:rStyle w:val="Vresatsauce"/>
                <w:rFonts w:eastAsia="Cambria"/>
                <w:sz w:val="22"/>
                <w:szCs w:val="22"/>
              </w:rPr>
              <w:footnoteReference w:id="3"/>
            </w:r>
            <w:r w:rsidRPr="00AC30A5">
              <w:rPr>
                <w:sz w:val="22"/>
                <w:szCs w:val="22"/>
                <w:lang w:eastAsia="ar-SA"/>
              </w:rPr>
              <w:t>, prokūrista vārds, uzvārds, personas kods</w:t>
            </w:r>
          </w:p>
        </w:tc>
      </w:tr>
      <w:tr w:rsidR="00B452FB" w:rsidRPr="00AC30A5" w14:paraId="09326692" w14:textId="77777777" w:rsidTr="00B71039">
        <w:trPr>
          <w:trHeight w:val="1706"/>
        </w:trPr>
        <w:tc>
          <w:tcPr>
            <w:tcW w:w="2126" w:type="dxa"/>
          </w:tcPr>
          <w:p w14:paraId="76009213" w14:textId="77777777" w:rsidR="00B452FB" w:rsidRPr="00AC30A5" w:rsidRDefault="00B452FB" w:rsidP="00B71039">
            <w:pPr>
              <w:pStyle w:val="Sarakstarindkopa"/>
              <w:tabs>
                <w:tab w:val="num" w:pos="900"/>
              </w:tabs>
              <w:suppressAutoHyphens/>
              <w:ind w:left="0" w:right="28"/>
              <w:jc w:val="center"/>
              <w:rPr>
                <w:color w:val="000000" w:themeColor="text1"/>
                <w:sz w:val="22"/>
                <w:szCs w:val="22"/>
              </w:rPr>
            </w:pPr>
          </w:p>
        </w:tc>
        <w:tc>
          <w:tcPr>
            <w:tcW w:w="1559" w:type="dxa"/>
          </w:tcPr>
          <w:p w14:paraId="0EF0DB51" w14:textId="77777777" w:rsidR="00B452FB" w:rsidRPr="00AC30A5" w:rsidRDefault="00B452FB" w:rsidP="00B71039">
            <w:pPr>
              <w:pStyle w:val="Sarakstarindkopa"/>
              <w:tabs>
                <w:tab w:val="num" w:pos="900"/>
              </w:tabs>
              <w:suppressAutoHyphens/>
              <w:ind w:left="0" w:right="28"/>
              <w:jc w:val="center"/>
              <w:rPr>
                <w:sz w:val="22"/>
                <w:szCs w:val="22"/>
                <w:lang w:eastAsia="ar-SA"/>
              </w:rPr>
            </w:pPr>
          </w:p>
        </w:tc>
        <w:tc>
          <w:tcPr>
            <w:tcW w:w="1624" w:type="dxa"/>
          </w:tcPr>
          <w:p w14:paraId="491A6201" w14:textId="77777777" w:rsidR="00B452FB" w:rsidRPr="00AC30A5" w:rsidRDefault="00B452FB" w:rsidP="00B71039">
            <w:pPr>
              <w:pStyle w:val="Sarakstarindkopa"/>
              <w:tabs>
                <w:tab w:val="num" w:pos="900"/>
              </w:tabs>
              <w:suppressAutoHyphens/>
              <w:ind w:left="0" w:right="28"/>
              <w:jc w:val="center"/>
              <w:rPr>
                <w:sz w:val="22"/>
                <w:szCs w:val="22"/>
                <w:lang w:eastAsia="ar-SA"/>
              </w:rPr>
            </w:pPr>
          </w:p>
        </w:tc>
        <w:tc>
          <w:tcPr>
            <w:tcW w:w="1758" w:type="dxa"/>
          </w:tcPr>
          <w:p w14:paraId="142EA751" w14:textId="77777777" w:rsidR="00B452FB" w:rsidRPr="00AC30A5" w:rsidRDefault="00B452FB" w:rsidP="00B71039">
            <w:pPr>
              <w:pStyle w:val="Sarakstarindkopa"/>
              <w:ind w:left="0"/>
              <w:jc w:val="both"/>
              <w:rPr>
                <w:sz w:val="22"/>
                <w:szCs w:val="22"/>
                <w:lang w:eastAsia="ar-SA"/>
              </w:rPr>
            </w:pPr>
          </w:p>
        </w:tc>
        <w:tc>
          <w:tcPr>
            <w:tcW w:w="1863" w:type="dxa"/>
          </w:tcPr>
          <w:p w14:paraId="5CD597EE" w14:textId="77777777" w:rsidR="00B452FB" w:rsidRPr="00AC30A5" w:rsidRDefault="00B452FB" w:rsidP="00B71039">
            <w:pPr>
              <w:pStyle w:val="Sarakstarindkopa"/>
              <w:ind w:left="0"/>
              <w:jc w:val="both"/>
              <w:rPr>
                <w:sz w:val="22"/>
                <w:szCs w:val="22"/>
                <w:lang w:eastAsia="ar-SA"/>
              </w:rPr>
            </w:pPr>
          </w:p>
        </w:tc>
      </w:tr>
    </w:tbl>
    <w:p w14:paraId="6D95B219" w14:textId="77777777" w:rsidR="00B452FB" w:rsidRPr="00AC30A5" w:rsidRDefault="00B452FB" w:rsidP="00B452FB">
      <w:pPr>
        <w:rPr>
          <w:bCs/>
          <w:sz w:val="22"/>
          <w:szCs w:val="22"/>
        </w:rPr>
      </w:pPr>
    </w:p>
    <w:p w14:paraId="22DE58BA" w14:textId="77777777" w:rsidR="00B452FB" w:rsidRPr="00AC30A5" w:rsidRDefault="00B452FB" w:rsidP="00B452FB">
      <w:pPr>
        <w:pStyle w:val="Sarakstarindkopa"/>
        <w:numPr>
          <w:ilvl w:val="1"/>
          <w:numId w:val="2"/>
        </w:numPr>
        <w:rPr>
          <w:bCs/>
          <w:sz w:val="22"/>
          <w:szCs w:val="22"/>
        </w:rPr>
      </w:pPr>
      <w:r w:rsidRPr="00AC30A5">
        <w:rPr>
          <w:bCs/>
          <w:sz w:val="22"/>
          <w:szCs w:val="22"/>
        </w:rPr>
        <w:t xml:space="preserve">Informācija par </w:t>
      </w:r>
      <w:r>
        <w:rPr>
          <w:bCs/>
          <w:sz w:val="22"/>
          <w:szCs w:val="22"/>
        </w:rPr>
        <w:t>P</w:t>
      </w:r>
      <w:r w:rsidRPr="00AC30A5">
        <w:rPr>
          <w:bCs/>
          <w:sz w:val="22"/>
          <w:szCs w:val="22"/>
        </w:rPr>
        <w:t>retendenta patiesā labuma guvēju, norādot:</w:t>
      </w:r>
    </w:p>
    <w:p w14:paraId="46FEA3EC" w14:textId="77777777" w:rsidR="00B452FB" w:rsidRPr="00AC30A5" w:rsidRDefault="00B452FB" w:rsidP="00B452FB">
      <w:pPr>
        <w:rPr>
          <w:bCs/>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827"/>
        <w:gridCol w:w="2126"/>
        <w:gridCol w:w="2126"/>
      </w:tblGrid>
      <w:tr w:rsidR="00B452FB" w:rsidRPr="00AC30A5" w14:paraId="3D1B3BB9" w14:textId="77777777" w:rsidTr="00B71039">
        <w:trPr>
          <w:jc w:val="center"/>
        </w:trPr>
        <w:tc>
          <w:tcPr>
            <w:tcW w:w="988" w:type="dxa"/>
          </w:tcPr>
          <w:p w14:paraId="31E37219" w14:textId="77777777" w:rsidR="00B452FB" w:rsidRPr="00AC30A5" w:rsidRDefault="00B452FB" w:rsidP="00B71039">
            <w:pPr>
              <w:pStyle w:val="Sarakstarindkopa"/>
              <w:tabs>
                <w:tab w:val="num" w:pos="900"/>
              </w:tabs>
              <w:suppressAutoHyphens/>
              <w:ind w:left="0" w:right="28" w:hanging="3"/>
              <w:jc w:val="center"/>
              <w:rPr>
                <w:b/>
                <w:sz w:val="22"/>
                <w:szCs w:val="22"/>
                <w:lang w:eastAsia="ar-SA"/>
              </w:rPr>
            </w:pPr>
            <w:r w:rsidRPr="00AC30A5">
              <w:rPr>
                <w:b/>
                <w:sz w:val="22"/>
                <w:szCs w:val="22"/>
                <w:lang w:eastAsia="ar-SA"/>
              </w:rPr>
              <w:t>Nr.</w:t>
            </w:r>
          </w:p>
          <w:p w14:paraId="7D9CE8FE" w14:textId="77777777" w:rsidR="00B452FB" w:rsidRPr="00AC30A5" w:rsidRDefault="00B452FB" w:rsidP="00B71039">
            <w:pPr>
              <w:pStyle w:val="Sarakstarindkopa"/>
              <w:tabs>
                <w:tab w:val="num" w:pos="900"/>
              </w:tabs>
              <w:suppressAutoHyphens/>
              <w:ind w:left="0" w:right="28" w:hanging="3"/>
              <w:jc w:val="center"/>
              <w:rPr>
                <w:b/>
                <w:sz w:val="22"/>
                <w:szCs w:val="22"/>
                <w:lang w:eastAsia="ar-SA"/>
              </w:rPr>
            </w:pPr>
            <w:r w:rsidRPr="00AC30A5">
              <w:rPr>
                <w:b/>
                <w:sz w:val="22"/>
                <w:szCs w:val="22"/>
                <w:lang w:eastAsia="ar-SA"/>
              </w:rPr>
              <w:t>p.k.</w:t>
            </w:r>
          </w:p>
        </w:tc>
        <w:tc>
          <w:tcPr>
            <w:tcW w:w="3827" w:type="dxa"/>
          </w:tcPr>
          <w:p w14:paraId="07A35628" w14:textId="77777777" w:rsidR="00B452FB" w:rsidRPr="00AC30A5" w:rsidRDefault="00B452FB" w:rsidP="00B71039">
            <w:pPr>
              <w:pStyle w:val="Sarakstarindkopa"/>
              <w:tabs>
                <w:tab w:val="num" w:pos="900"/>
              </w:tabs>
              <w:suppressAutoHyphens/>
              <w:ind w:left="0" w:right="28" w:hanging="3"/>
              <w:jc w:val="center"/>
              <w:rPr>
                <w:b/>
                <w:sz w:val="22"/>
                <w:szCs w:val="22"/>
                <w:lang w:eastAsia="ar-SA"/>
              </w:rPr>
            </w:pPr>
            <w:r w:rsidRPr="00AC30A5">
              <w:rPr>
                <w:b/>
                <w:sz w:val="22"/>
                <w:szCs w:val="22"/>
                <w:lang w:eastAsia="ar-SA"/>
              </w:rPr>
              <w:t xml:space="preserve">Patiesā labuma guvēja </w:t>
            </w:r>
          </w:p>
          <w:p w14:paraId="202CF601" w14:textId="77777777" w:rsidR="00B452FB" w:rsidRPr="00AC30A5" w:rsidRDefault="00B452FB" w:rsidP="00B71039">
            <w:pPr>
              <w:pStyle w:val="Sarakstarindkopa"/>
              <w:tabs>
                <w:tab w:val="num" w:pos="900"/>
              </w:tabs>
              <w:suppressAutoHyphens/>
              <w:ind w:left="0" w:right="28" w:hanging="3"/>
              <w:jc w:val="center"/>
              <w:rPr>
                <w:i/>
                <w:sz w:val="22"/>
                <w:szCs w:val="22"/>
                <w:lang w:eastAsia="ar-SA"/>
              </w:rPr>
            </w:pPr>
            <w:r w:rsidRPr="00AC30A5">
              <w:rPr>
                <w:b/>
                <w:sz w:val="22"/>
                <w:szCs w:val="22"/>
                <w:lang w:eastAsia="ar-SA"/>
              </w:rPr>
              <w:t>vārds, uzvārds</w:t>
            </w:r>
          </w:p>
        </w:tc>
        <w:tc>
          <w:tcPr>
            <w:tcW w:w="2126" w:type="dxa"/>
          </w:tcPr>
          <w:p w14:paraId="77E6440D" w14:textId="77777777" w:rsidR="00B452FB" w:rsidRPr="00AC30A5" w:rsidRDefault="00B452FB" w:rsidP="00B71039">
            <w:pPr>
              <w:pStyle w:val="Sarakstarindkopa"/>
              <w:tabs>
                <w:tab w:val="num" w:pos="900"/>
              </w:tabs>
              <w:suppressAutoHyphens/>
              <w:ind w:left="0" w:right="28"/>
              <w:jc w:val="center"/>
              <w:rPr>
                <w:b/>
                <w:sz w:val="22"/>
                <w:szCs w:val="22"/>
                <w:lang w:eastAsia="ar-SA"/>
              </w:rPr>
            </w:pPr>
            <w:r w:rsidRPr="00AC30A5">
              <w:rPr>
                <w:b/>
                <w:sz w:val="22"/>
                <w:szCs w:val="22"/>
                <w:lang w:eastAsia="ar-SA"/>
              </w:rPr>
              <w:t>Personas kods</w:t>
            </w:r>
          </w:p>
          <w:p w14:paraId="57CD8FB2" w14:textId="77777777" w:rsidR="00B452FB" w:rsidRPr="00AC30A5" w:rsidRDefault="00B452FB" w:rsidP="00B71039">
            <w:pPr>
              <w:pStyle w:val="Sarakstarindkopa"/>
              <w:tabs>
                <w:tab w:val="num" w:pos="900"/>
              </w:tabs>
              <w:suppressAutoHyphens/>
              <w:ind w:left="0" w:right="28"/>
              <w:jc w:val="center"/>
              <w:rPr>
                <w:b/>
                <w:sz w:val="22"/>
                <w:szCs w:val="22"/>
                <w:lang w:eastAsia="ar-SA"/>
              </w:rPr>
            </w:pPr>
          </w:p>
        </w:tc>
        <w:tc>
          <w:tcPr>
            <w:tcW w:w="2126" w:type="dxa"/>
          </w:tcPr>
          <w:p w14:paraId="040E8BF0" w14:textId="77777777" w:rsidR="00B452FB" w:rsidRPr="00AC30A5" w:rsidRDefault="00B452FB" w:rsidP="00B71039">
            <w:pPr>
              <w:pStyle w:val="Sarakstarindkopa"/>
              <w:tabs>
                <w:tab w:val="num" w:pos="900"/>
              </w:tabs>
              <w:suppressAutoHyphens/>
              <w:ind w:left="0" w:right="28"/>
              <w:jc w:val="center"/>
              <w:rPr>
                <w:b/>
                <w:sz w:val="22"/>
                <w:szCs w:val="22"/>
                <w:lang w:eastAsia="ar-SA"/>
              </w:rPr>
            </w:pPr>
            <w:r w:rsidRPr="00AC30A5">
              <w:rPr>
                <w:b/>
                <w:sz w:val="22"/>
                <w:szCs w:val="22"/>
                <w:lang w:eastAsia="ar-SA"/>
              </w:rPr>
              <w:t>Valsts piederība</w:t>
            </w:r>
          </w:p>
        </w:tc>
      </w:tr>
      <w:tr w:rsidR="00B452FB" w:rsidRPr="00AC30A5" w14:paraId="05EB5BD8" w14:textId="77777777" w:rsidTr="00B71039">
        <w:trPr>
          <w:jc w:val="center"/>
        </w:trPr>
        <w:tc>
          <w:tcPr>
            <w:tcW w:w="988" w:type="dxa"/>
          </w:tcPr>
          <w:p w14:paraId="58CEF143" w14:textId="77777777" w:rsidR="00B452FB" w:rsidRPr="00AC30A5" w:rsidRDefault="00B452FB" w:rsidP="00B71039">
            <w:pPr>
              <w:pStyle w:val="Sarakstarindkopa"/>
              <w:tabs>
                <w:tab w:val="num" w:pos="900"/>
              </w:tabs>
              <w:suppressAutoHyphens/>
              <w:ind w:left="0" w:right="28"/>
              <w:jc w:val="center"/>
              <w:rPr>
                <w:b/>
                <w:sz w:val="22"/>
                <w:szCs w:val="22"/>
                <w:lang w:eastAsia="ar-SA"/>
              </w:rPr>
            </w:pPr>
          </w:p>
        </w:tc>
        <w:tc>
          <w:tcPr>
            <w:tcW w:w="3827" w:type="dxa"/>
          </w:tcPr>
          <w:p w14:paraId="160A7501" w14:textId="77777777" w:rsidR="00B452FB" w:rsidRPr="00AC30A5" w:rsidRDefault="00B452FB" w:rsidP="00B71039">
            <w:pPr>
              <w:pStyle w:val="Sarakstarindkopa"/>
              <w:tabs>
                <w:tab w:val="num" w:pos="900"/>
              </w:tabs>
              <w:suppressAutoHyphens/>
              <w:ind w:left="0" w:right="28"/>
              <w:jc w:val="center"/>
              <w:rPr>
                <w:b/>
                <w:sz w:val="22"/>
                <w:szCs w:val="22"/>
                <w:lang w:eastAsia="ar-SA"/>
              </w:rPr>
            </w:pPr>
          </w:p>
        </w:tc>
        <w:tc>
          <w:tcPr>
            <w:tcW w:w="2126" w:type="dxa"/>
          </w:tcPr>
          <w:p w14:paraId="2A375CCA" w14:textId="77777777" w:rsidR="00B452FB" w:rsidRPr="00AC30A5" w:rsidRDefault="00B452FB" w:rsidP="00B71039">
            <w:pPr>
              <w:pStyle w:val="Sarakstarindkopa"/>
              <w:tabs>
                <w:tab w:val="num" w:pos="900"/>
              </w:tabs>
              <w:suppressAutoHyphens/>
              <w:ind w:left="0" w:right="28"/>
              <w:jc w:val="center"/>
              <w:rPr>
                <w:b/>
                <w:sz w:val="22"/>
                <w:szCs w:val="22"/>
                <w:lang w:eastAsia="ar-SA"/>
              </w:rPr>
            </w:pPr>
          </w:p>
        </w:tc>
        <w:tc>
          <w:tcPr>
            <w:tcW w:w="2126" w:type="dxa"/>
          </w:tcPr>
          <w:p w14:paraId="28EF786B" w14:textId="77777777" w:rsidR="00B452FB" w:rsidRPr="00AC30A5" w:rsidRDefault="00B452FB" w:rsidP="00B71039">
            <w:pPr>
              <w:pStyle w:val="Sarakstarindkopa"/>
              <w:tabs>
                <w:tab w:val="num" w:pos="900"/>
              </w:tabs>
              <w:suppressAutoHyphens/>
              <w:ind w:left="0" w:right="28"/>
              <w:jc w:val="center"/>
              <w:rPr>
                <w:b/>
                <w:sz w:val="22"/>
                <w:szCs w:val="22"/>
                <w:lang w:eastAsia="ar-SA"/>
              </w:rPr>
            </w:pPr>
          </w:p>
        </w:tc>
      </w:tr>
    </w:tbl>
    <w:p w14:paraId="312F1F13" w14:textId="77777777" w:rsidR="00B452FB" w:rsidRPr="00AC30A5" w:rsidRDefault="00B452FB" w:rsidP="00B452FB">
      <w:pPr>
        <w:rPr>
          <w:bCs/>
          <w:sz w:val="22"/>
          <w:szCs w:val="22"/>
        </w:rPr>
      </w:pPr>
    </w:p>
    <w:p w14:paraId="77C7D8D1" w14:textId="77777777" w:rsidR="00B452FB" w:rsidRPr="00AC30A5" w:rsidRDefault="00B452FB" w:rsidP="00B452FB">
      <w:pPr>
        <w:rPr>
          <w:bCs/>
          <w:sz w:val="22"/>
          <w:szCs w:val="22"/>
        </w:rPr>
      </w:pPr>
    </w:p>
    <w:p w14:paraId="48D5BD9D" w14:textId="77777777" w:rsidR="00B452FB" w:rsidRPr="00AC30A5" w:rsidRDefault="00B452FB" w:rsidP="00B452FB">
      <w:pPr>
        <w:pStyle w:val="Sarakstarindkopa"/>
        <w:numPr>
          <w:ilvl w:val="0"/>
          <w:numId w:val="2"/>
        </w:numPr>
        <w:jc w:val="both"/>
        <w:rPr>
          <w:bCs/>
          <w:sz w:val="22"/>
          <w:szCs w:val="22"/>
        </w:rPr>
      </w:pPr>
      <w:r w:rsidRPr="00AC30A5">
        <w:rPr>
          <w:bCs/>
          <w:sz w:val="22"/>
          <w:szCs w:val="22"/>
        </w:rPr>
        <w:t xml:space="preserve">Pretendents apliecina, ka </w:t>
      </w:r>
      <w:r>
        <w:rPr>
          <w:bCs/>
          <w:sz w:val="22"/>
          <w:szCs w:val="22"/>
        </w:rPr>
        <w:t>P</w:t>
      </w:r>
      <w:r w:rsidRPr="00AC30A5">
        <w:rPr>
          <w:bCs/>
          <w:sz w:val="22"/>
          <w:szCs w:val="22"/>
        </w:rPr>
        <w:t xml:space="preserve">retendents (vai juridiskās personas valdes vai padomes loceklis, patiesā labuma guvējs, </w:t>
      </w:r>
      <w:proofErr w:type="spellStart"/>
      <w:r w:rsidRPr="00AC30A5">
        <w:rPr>
          <w:bCs/>
          <w:sz w:val="22"/>
          <w:szCs w:val="22"/>
        </w:rPr>
        <w:t>pārstāvēttiesīgā</w:t>
      </w:r>
      <w:proofErr w:type="spellEnd"/>
      <w:r w:rsidRPr="00AC30A5">
        <w:rPr>
          <w:bCs/>
          <w:sz w:val="22"/>
          <w:szCs w:val="22"/>
        </w:rPr>
        <w:t xml:space="preserve"> persona vai prokūrists, vai persona, kura ir pilnvarota pārstāvēt juridisko personu darbībās, kas saistītas ar filiāli) nav iekļauts Apvienoto Nāciju Organizācijas vai Eiropas Savienības, vai citas starptautiskās organizācijas, kuras dalībvalsts ir Latvijas Republika, sankciju sarakstos un uz to netiek piemērotas sankcijas Latvijas Republikas normatīvajos aktos noteiktajā kārtībā; </w:t>
      </w:r>
    </w:p>
    <w:p w14:paraId="4AD81B42" w14:textId="77777777" w:rsidR="00B452FB" w:rsidRPr="00AC30A5" w:rsidRDefault="00B452FB" w:rsidP="00B452FB">
      <w:pPr>
        <w:pStyle w:val="Sarakstarindkopa"/>
        <w:numPr>
          <w:ilvl w:val="0"/>
          <w:numId w:val="2"/>
        </w:numPr>
        <w:rPr>
          <w:bCs/>
          <w:sz w:val="22"/>
          <w:szCs w:val="22"/>
        </w:rPr>
      </w:pPr>
      <w:r w:rsidRPr="00AC30A5">
        <w:rPr>
          <w:bCs/>
          <w:sz w:val="22"/>
          <w:szCs w:val="22"/>
        </w:rPr>
        <w:t>Piedāvājums pēc vērtēšanas kritērijiem</w:t>
      </w:r>
    </w:p>
    <w:p w14:paraId="5F9A8A0B" w14:textId="77777777" w:rsidR="00B452FB" w:rsidRPr="00AC30A5" w:rsidRDefault="00B452FB" w:rsidP="00B452FB">
      <w:pP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990"/>
        <w:gridCol w:w="2990"/>
      </w:tblGrid>
      <w:tr w:rsidR="00B452FB" w:rsidRPr="00AC30A5" w14:paraId="018A3BAE" w14:textId="77777777" w:rsidTr="00B71039">
        <w:trPr>
          <w:trHeight w:val="300"/>
        </w:trPr>
        <w:tc>
          <w:tcPr>
            <w:tcW w:w="1395" w:type="pct"/>
          </w:tcPr>
          <w:p w14:paraId="46AEA462" w14:textId="77777777" w:rsidR="00B452FB" w:rsidRPr="00AC30A5" w:rsidRDefault="00B452FB" w:rsidP="00B71039">
            <w:pPr>
              <w:jc w:val="both"/>
              <w:rPr>
                <w:sz w:val="22"/>
                <w:szCs w:val="22"/>
              </w:rPr>
            </w:pPr>
            <w:r w:rsidRPr="00AC30A5">
              <w:rPr>
                <w:sz w:val="22"/>
                <w:szCs w:val="22"/>
              </w:rPr>
              <w:t>Pretendenta piedāvātā nomas maksa mēnesī EUR valūtā (bez PVN) jeb “NM”</w:t>
            </w:r>
          </w:p>
        </w:tc>
        <w:tc>
          <w:tcPr>
            <w:tcW w:w="1802" w:type="pct"/>
          </w:tcPr>
          <w:p w14:paraId="34E51C05" w14:textId="77777777" w:rsidR="00B452FB" w:rsidRPr="00AC30A5" w:rsidRDefault="00B452FB" w:rsidP="00B71039">
            <w:pPr>
              <w:jc w:val="both"/>
              <w:rPr>
                <w:sz w:val="22"/>
                <w:szCs w:val="22"/>
              </w:rPr>
            </w:pPr>
            <w:r w:rsidRPr="00AC30A5">
              <w:rPr>
                <w:sz w:val="22"/>
                <w:szCs w:val="22"/>
              </w:rPr>
              <w:t xml:space="preserve">Pretendenta piedāvātā minimālā garantētā kapitālieguldījumu summa pirmajos </w:t>
            </w:r>
            <w:r>
              <w:rPr>
                <w:sz w:val="22"/>
                <w:szCs w:val="22"/>
              </w:rPr>
              <w:t>2 (</w:t>
            </w:r>
            <w:r w:rsidRPr="00AC30A5">
              <w:rPr>
                <w:sz w:val="22"/>
                <w:szCs w:val="22"/>
              </w:rPr>
              <w:t>divos</w:t>
            </w:r>
            <w:r>
              <w:rPr>
                <w:sz w:val="22"/>
                <w:szCs w:val="22"/>
              </w:rPr>
              <w:t>)</w:t>
            </w:r>
            <w:r w:rsidRPr="00AC30A5">
              <w:rPr>
                <w:sz w:val="22"/>
                <w:szCs w:val="22"/>
              </w:rPr>
              <w:t xml:space="preserve"> gados EUR valūtā bez PVN (jeb “INV”)</w:t>
            </w:r>
          </w:p>
        </w:tc>
        <w:tc>
          <w:tcPr>
            <w:tcW w:w="1802" w:type="pct"/>
          </w:tcPr>
          <w:p w14:paraId="5470AC2E" w14:textId="77777777" w:rsidR="00B452FB" w:rsidRPr="00AC30A5" w:rsidRDefault="00B452FB" w:rsidP="00B71039">
            <w:pPr>
              <w:jc w:val="both"/>
              <w:rPr>
                <w:sz w:val="22"/>
                <w:szCs w:val="22"/>
              </w:rPr>
            </w:pPr>
            <w:r>
              <w:rPr>
                <w:sz w:val="22"/>
                <w:szCs w:val="22"/>
              </w:rPr>
              <w:t>Kapitālieguldījumu apjoms (EUR bez PVN), kurus Nomnieks apņemas ieguldīt Nekustamajā īpašumā 60 (sešdesmit) mēnešu laikā no nomas līguma spēkā stāšanās dienas (saskaņā ar izsoles nolikuma 6.1. punktu)</w:t>
            </w:r>
          </w:p>
        </w:tc>
      </w:tr>
      <w:tr w:rsidR="00B452FB" w:rsidRPr="00AC30A5" w14:paraId="3502B19C" w14:textId="77777777" w:rsidTr="00B71039">
        <w:trPr>
          <w:trHeight w:val="605"/>
        </w:trPr>
        <w:tc>
          <w:tcPr>
            <w:tcW w:w="1395" w:type="pct"/>
          </w:tcPr>
          <w:p w14:paraId="2F2022F5" w14:textId="77777777" w:rsidR="00B452FB" w:rsidRPr="00AC30A5" w:rsidRDefault="00B452FB" w:rsidP="00B71039">
            <w:pPr>
              <w:rPr>
                <w:sz w:val="22"/>
                <w:szCs w:val="22"/>
              </w:rPr>
            </w:pPr>
          </w:p>
        </w:tc>
        <w:tc>
          <w:tcPr>
            <w:tcW w:w="1802" w:type="pct"/>
          </w:tcPr>
          <w:p w14:paraId="7EE9D2F0" w14:textId="77777777" w:rsidR="00B452FB" w:rsidRPr="00AC30A5" w:rsidRDefault="00B452FB" w:rsidP="00B71039">
            <w:pPr>
              <w:rPr>
                <w:sz w:val="22"/>
                <w:szCs w:val="22"/>
              </w:rPr>
            </w:pPr>
          </w:p>
        </w:tc>
        <w:tc>
          <w:tcPr>
            <w:tcW w:w="1802" w:type="pct"/>
          </w:tcPr>
          <w:p w14:paraId="6B4E46E5" w14:textId="77777777" w:rsidR="00B452FB" w:rsidRPr="00AC30A5" w:rsidRDefault="00B452FB" w:rsidP="00B71039">
            <w:pPr>
              <w:rPr>
                <w:sz w:val="22"/>
                <w:szCs w:val="22"/>
              </w:rPr>
            </w:pPr>
          </w:p>
        </w:tc>
      </w:tr>
    </w:tbl>
    <w:p w14:paraId="43646F3C" w14:textId="77777777" w:rsidR="00B452FB" w:rsidRPr="00AC30A5" w:rsidRDefault="00B452FB" w:rsidP="00B452FB">
      <w:pPr>
        <w:rPr>
          <w:bCs/>
          <w:sz w:val="22"/>
          <w:szCs w:val="22"/>
        </w:rPr>
      </w:pPr>
    </w:p>
    <w:p w14:paraId="7F0C2829" w14:textId="77777777" w:rsidR="00B452FB" w:rsidRPr="00AC30A5" w:rsidRDefault="00B452FB" w:rsidP="00B452FB">
      <w:pPr>
        <w:pStyle w:val="Sarakstarindkopa"/>
        <w:numPr>
          <w:ilvl w:val="0"/>
          <w:numId w:val="2"/>
        </w:numPr>
        <w:jc w:val="both"/>
        <w:rPr>
          <w:bCs/>
          <w:sz w:val="22"/>
          <w:szCs w:val="22"/>
        </w:rPr>
      </w:pPr>
      <w:r w:rsidRPr="00AC30A5">
        <w:rPr>
          <w:bCs/>
          <w:sz w:val="22"/>
          <w:szCs w:val="22"/>
        </w:rPr>
        <w:t xml:space="preserve">Piekrītu, ka LVĢMC ir tiesīgs pieprasīt un saņemt </w:t>
      </w:r>
      <w:proofErr w:type="spellStart"/>
      <w:r w:rsidRPr="00AC30A5">
        <w:rPr>
          <w:bCs/>
          <w:sz w:val="22"/>
          <w:szCs w:val="22"/>
        </w:rPr>
        <w:t>kredītinformāciju</w:t>
      </w:r>
      <w:proofErr w:type="spellEnd"/>
      <w:r w:rsidRPr="00AC30A5">
        <w:rPr>
          <w:bCs/>
          <w:sz w:val="22"/>
          <w:szCs w:val="22"/>
        </w:rPr>
        <w:t xml:space="preserve">, tai skaitā ziņas par </w:t>
      </w:r>
      <w:r>
        <w:rPr>
          <w:bCs/>
          <w:sz w:val="22"/>
          <w:szCs w:val="22"/>
        </w:rPr>
        <w:t>P</w:t>
      </w:r>
      <w:r w:rsidRPr="00AC30A5">
        <w:rPr>
          <w:bCs/>
          <w:sz w:val="22"/>
          <w:szCs w:val="22"/>
        </w:rPr>
        <w:t>retendenta kavētajiem maksājumiem un tā kredītreitingu no datubāzēm.</w:t>
      </w:r>
    </w:p>
    <w:p w14:paraId="106DA528" w14:textId="77777777" w:rsidR="00B452FB" w:rsidRPr="00690A6D" w:rsidRDefault="00B452FB" w:rsidP="00B452FB">
      <w:pPr>
        <w:rPr>
          <w:b/>
          <w:bCs/>
          <w:i/>
          <w:iCs/>
        </w:rPr>
      </w:pPr>
    </w:p>
    <w:p w14:paraId="5965B789" w14:textId="77777777" w:rsidR="00B452FB" w:rsidRPr="00690A6D" w:rsidRDefault="00B452FB" w:rsidP="00B452FB"/>
    <w:p w14:paraId="2E3EF1F7" w14:textId="77777777" w:rsidR="00B452FB" w:rsidRDefault="00B452FB" w:rsidP="00B452FB">
      <w:pPr>
        <w:rPr>
          <w:sz w:val="22"/>
          <w:szCs w:val="22"/>
        </w:rPr>
      </w:pPr>
      <w:r w:rsidRPr="35D4EFA8">
        <w:rPr>
          <w:sz w:val="22"/>
          <w:szCs w:val="22"/>
        </w:rPr>
        <w:t>Pretendenta nosaukums, reģistrācijas numurs:</w:t>
      </w:r>
      <w:r>
        <w:tab/>
      </w:r>
      <w:r>
        <w:tab/>
      </w:r>
      <w:r w:rsidRPr="35D4EFA8">
        <w:rPr>
          <w:sz w:val="22"/>
          <w:szCs w:val="22"/>
        </w:rPr>
        <w:t xml:space="preserve">            </w:t>
      </w:r>
      <w:r>
        <w:rPr>
          <w:sz w:val="22"/>
          <w:szCs w:val="22"/>
        </w:rPr>
        <w:tab/>
      </w:r>
      <w:r>
        <w:rPr>
          <w:sz w:val="22"/>
          <w:szCs w:val="22"/>
        </w:rPr>
        <w:tab/>
      </w:r>
      <w:r w:rsidRPr="35D4EFA8">
        <w:rPr>
          <w:sz w:val="22"/>
          <w:szCs w:val="22"/>
        </w:rPr>
        <w:t>___________________</w:t>
      </w:r>
    </w:p>
    <w:p w14:paraId="3FD5597C" w14:textId="77777777" w:rsidR="00B452FB" w:rsidRDefault="00B452FB" w:rsidP="00B452FB">
      <w:pPr>
        <w:rPr>
          <w:sz w:val="22"/>
          <w:szCs w:val="22"/>
        </w:rPr>
      </w:pPr>
      <w:r w:rsidRPr="35D4EFA8">
        <w:rPr>
          <w:sz w:val="22"/>
          <w:szCs w:val="22"/>
        </w:rPr>
        <w:t xml:space="preserve">Pretendenta </w:t>
      </w:r>
      <w:proofErr w:type="spellStart"/>
      <w:r w:rsidRPr="35D4EFA8">
        <w:rPr>
          <w:sz w:val="22"/>
          <w:szCs w:val="22"/>
        </w:rPr>
        <w:t>paraksttiesīg</w:t>
      </w:r>
      <w:r>
        <w:rPr>
          <w:sz w:val="22"/>
          <w:szCs w:val="22"/>
        </w:rPr>
        <w:t>ā</w:t>
      </w:r>
      <w:r w:rsidRPr="35D4EFA8">
        <w:rPr>
          <w:sz w:val="22"/>
          <w:szCs w:val="22"/>
        </w:rPr>
        <w:t>s</w:t>
      </w:r>
      <w:proofErr w:type="spellEnd"/>
      <w:r w:rsidRPr="35D4EFA8">
        <w:rPr>
          <w:sz w:val="22"/>
          <w:szCs w:val="22"/>
        </w:rPr>
        <w:t xml:space="preserve"> personas amats, vārds, uzvārds:</w:t>
      </w:r>
      <w:r>
        <w:tab/>
      </w:r>
      <w:r>
        <w:tab/>
      </w:r>
      <w:r w:rsidRPr="35D4EFA8">
        <w:rPr>
          <w:sz w:val="22"/>
          <w:szCs w:val="22"/>
        </w:rPr>
        <w:t>___________________</w:t>
      </w:r>
    </w:p>
    <w:p w14:paraId="76D6D232" w14:textId="77777777" w:rsidR="00B452FB" w:rsidRDefault="00B452FB" w:rsidP="00B452FB">
      <w:pPr>
        <w:rPr>
          <w:sz w:val="22"/>
          <w:szCs w:val="22"/>
        </w:rPr>
      </w:pPr>
      <w:r w:rsidRPr="35D4EFA8">
        <w:rPr>
          <w:sz w:val="22"/>
          <w:szCs w:val="22"/>
        </w:rPr>
        <w:t xml:space="preserve">Datums: </w:t>
      </w:r>
      <w:r>
        <w:tab/>
      </w:r>
      <w:r>
        <w:tab/>
      </w:r>
      <w:r>
        <w:tab/>
      </w:r>
      <w:r>
        <w:tab/>
      </w:r>
      <w:r>
        <w:tab/>
      </w:r>
      <w:r>
        <w:tab/>
      </w:r>
      <w:r>
        <w:tab/>
      </w:r>
      <w:r>
        <w:tab/>
      </w:r>
      <w:r w:rsidRPr="35D4EFA8">
        <w:rPr>
          <w:sz w:val="22"/>
          <w:szCs w:val="22"/>
        </w:rPr>
        <w:t>___________________</w:t>
      </w:r>
    </w:p>
    <w:p w14:paraId="2A4AB470" w14:textId="77777777" w:rsidR="00B452FB" w:rsidRDefault="00B452FB" w:rsidP="00B452FB">
      <w:pPr>
        <w:rPr>
          <w:sz w:val="22"/>
          <w:szCs w:val="22"/>
        </w:rPr>
      </w:pPr>
    </w:p>
    <w:p w14:paraId="7EA00626" w14:textId="77777777" w:rsidR="00CA248A" w:rsidRDefault="00CA248A"/>
    <w:sectPr w:rsidR="00CA24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A177" w14:textId="77777777" w:rsidR="007C690A" w:rsidRDefault="007C690A" w:rsidP="00B452FB">
      <w:r>
        <w:separator/>
      </w:r>
    </w:p>
  </w:endnote>
  <w:endnote w:type="continuationSeparator" w:id="0">
    <w:p w14:paraId="0F492C21" w14:textId="77777777" w:rsidR="007C690A" w:rsidRDefault="007C690A" w:rsidP="00B4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4FD4" w14:textId="77777777" w:rsidR="007C690A" w:rsidRDefault="007C690A" w:rsidP="00B452FB">
      <w:r>
        <w:separator/>
      </w:r>
    </w:p>
  </w:footnote>
  <w:footnote w:type="continuationSeparator" w:id="0">
    <w:p w14:paraId="649E37D8" w14:textId="77777777" w:rsidR="007C690A" w:rsidRDefault="007C690A" w:rsidP="00B452FB">
      <w:r>
        <w:continuationSeparator/>
      </w:r>
    </w:p>
  </w:footnote>
  <w:footnote w:id="1">
    <w:p w14:paraId="0EF8F24D" w14:textId="77777777" w:rsidR="00B452FB" w:rsidRPr="00177620" w:rsidRDefault="00B452FB" w:rsidP="00B452FB">
      <w:pPr>
        <w:pStyle w:val="Vresteksts"/>
      </w:pPr>
      <w:r>
        <w:rPr>
          <w:rStyle w:val="Vresatsauce"/>
          <w:rFonts w:eastAsia="Cambria"/>
        </w:rPr>
        <w:footnoteRef/>
      </w:r>
      <w:r w:rsidRPr="0028349F">
        <w:t xml:space="preserve"> </w:t>
      </w:r>
      <w:r w:rsidRPr="00FD670E">
        <w:rPr>
          <w:color w:val="000000" w:themeColor="text1"/>
          <w:shd w:val="clear" w:color="auto" w:fill="FFFFFF"/>
        </w:rPr>
        <w:t xml:space="preserve">Valdes vai padomes loceklis, </w:t>
      </w:r>
      <w:proofErr w:type="spellStart"/>
      <w:r w:rsidRPr="00FD670E">
        <w:rPr>
          <w:color w:val="000000" w:themeColor="text1"/>
          <w:shd w:val="clear" w:color="auto" w:fill="FFFFFF"/>
        </w:rPr>
        <w:t>pārstāvēttiesīgā</w:t>
      </w:r>
      <w:proofErr w:type="spellEnd"/>
      <w:r w:rsidRPr="00FD670E">
        <w:rPr>
          <w:color w:val="000000" w:themeColor="text1"/>
          <w:shd w:val="clear" w:color="auto" w:fill="FFFFFF"/>
        </w:rPr>
        <w:t xml:space="preserve"> persona vai persona, kura ir pilnvarota pārstāvēt </w:t>
      </w:r>
      <w:r>
        <w:rPr>
          <w:color w:val="000000" w:themeColor="text1"/>
          <w:shd w:val="clear" w:color="auto" w:fill="FFFFFF"/>
        </w:rPr>
        <w:t>P</w:t>
      </w:r>
      <w:r w:rsidRPr="00FD670E">
        <w:rPr>
          <w:color w:val="000000" w:themeColor="text1"/>
          <w:shd w:val="clear" w:color="auto" w:fill="FFFFFF"/>
        </w:rPr>
        <w:t>retendentu darbībās, kas saistītas ar filiāli.</w:t>
      </w:r>
    </w:p>
  </w:footnote>
  <w:footnote w:id="2">
    <w:p w14:paraId="7F741DA1" w14:textId="77777777" w:rsidR="00B452FB" w:rsidRPr="00E22625" w:rsidRDefault="00B452FB" w:rsidP="00B452FB">
      <w:pPr>
        <w:pStyle w:val="Vresteksts"/>
        <w:jc w:val="both"/>
      </w:pPr>
      <w:r w:rsidRPr="00E22625">
        <w:rPr>
          <w:rStyle w:val="Vresatsauce"/>
          <w:rFonts w:eastAsia="Cambria"/>
        </w:rPr>
        <w:footnoteRef/>
      </w:r>
      <w:r w:rsidRPr="00E22625">
        <w:t xml:space="preserve"> </w:t>
      </w:r>
      <w:r w:rsidRPr="00E22625">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 w:id="3">
    <w:p w14:paraId="24A1A965" w14:textId="77777777" w:rsidR="00B452FB" w:rsidRPr="00FD670E" w:rsidRDefault="00B452FB" w:rsidP="00B452FB">
      <w:pPr>
        <w:pStyle w:val="Vresteksts"/>
        <w:jc w:val="both"/>
      </w:pPr>
      <w:r>
        <w:rPr>
          <w:rStyle w:val="Vresatsauce"/>
          <w:rFonts w:eastAsia="Cambria"/>
        </w:rPr>
        <w:footnoteRef/>
      </w:r>
      <w:r w:rsidRPr="00FD670E">
        <w:t xml:space="preserve"> </w:t>
      </w:r>
      <w:r w:rsidRPr="00FD670E">
        <w:rPr>
          <w:color w:val="000000" w:themeColor="text1"/>
          <w:shd w:val="clear" w:color="auto" w:fill="FFFFFF"/>
        </w:rPr>
        <w:t xml:space="preserve">Valdes vai padomes loceklis, </w:t>
      </w:r>
      <w:proofErr w:type="spellStart"/>
      <w:r w:rsidRPr="00FD670E">
        <w:rPr>
          <w:color w:val="000000" w:themeColor="text1"/>
          <w:shd w:val="clear" w:color="auto" w:fill="FFFFFF"/>
        </w:rPr>
        <w:t>pārstāvēttiesīgā</w:t>
      </w:r>
      <w:proofErr w:type="spellEnd"/>
      <w:r w:rsidRPr="00FD670E">
        <w:rPr>
          <w:color w:val="000000" w:themeColor="text1"/>
          <w:shd w:val="clear" w:color="auto" w:fill="FFFFFF"/>
        </w:rPr>
        <w:t xml:space="preserve"> persona vai persona, kura ir pilnvarota pārstāvēt </w:t>
      </w:r>
      <w:r>
        <w:rPr>
          <w:color w:val="000000" w:themeColor="text1"/>
          <w:shd w:val="clear" w:color="auto" w:fill="FFFFFF"/>
        </w:rPr>
        <w:t>P</w:t>
      </w:r>
      <w:r w:rsidRPr="00FD670E">
        <w:rPr>
          <w:color w:val="000000" w:themeColor="text1"/>
          <w:shd w:val="clear" w:color="auto" w:fill="FFFFFF"/>
        </w:rPr>
        <w:t>retendentu darbībās, kas saistītas ar filiāli.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BCE"/>
    <w:multiLevelType w:val="multilevel"/>
    <w:tmpl w:val="1FC04AFC"/>
    <w:lvl w:ilvl="0">
      <w:start w:val="1"/>
      <w:numFmt w:val="decimal"/>
      <w:lvlText w:val="%1."/>
      <w:lvlJc w:val="left"/>
      <w:pPr>
        <w:ind w:left="720" w:hanging="360"/>
      </w:pPr>
      <w:rPr>
        <w:rFonts w:hint="default"/>
        <w:u w:val="none"/>
      </w:rPr>
    </w:lvl>
    <w:lvl w:ilvl="1">
      <w:start w:val="1"/>
      <w:numFmt w:val="decimal"/>
      <w:isLgl/>
      <w:lvlText w:val="%2."/>
      <w:lvlJc w:val="left"/>
      <w:pPr>
        <w:ind w:left="720" w:hanging="360"/>
      </w:pPr>
      <w:rPr>
        <w:rFonts w:ascii="Times New Roman" w:eastAsia="Times New Roman" w:hAnsi="Times New Roman" w:cs="Times New Roman"/>
        <w:b w:val="0"/>
        <w:strike w:val="0"/>
        <w:u w:val="none"/>
      </w:rPr>
    </w:lvl>
    <w:lvl w:ilvl="2">
      <w:start w:val="1"/>
      <w:numFmt w:val="decimal"/>
      <w:isLgl/>
      <w:lvlText w:val="%1.%2.%3."/>
      <w:lvlJc w:val="left"/>
      <w:pPr>
        <w:ind w:left="1080" w:hanging="720"/>
      </w:pPr>
      <w:rPr>
        <w:rFonts w:hint="default"/>
        <w:b w:val="0"/>
        <w:strike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77E43329"/>
    <w:multiLevelType w:val="multilevel"/>
    <w:tmpl w:val="D044423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8331187">
    <w:abstractNumId w:val="0"/>
  </w:num>
  <w:num w:numId="2" w16cid:durableId="115522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FB"/>
    <w:rsid w:val="00140754"/>
    <w:rsid w:val="00485614"/>
    <w:rsid w:val="00552D34"/>
    <w:rsid w:val="007C690A"/>
    <w:rsid w:val="0082257C"/>
    <w:rsid w:val="00B452FB"/>
    <w:rsid w:val="00BA6205"/>
    <w:rsid w:val="00CA24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3755"/>
  <w15:chartTrackingRefBased/>
  <w15:docId w15:val="{43CA7CBF-4666-43F2-9372-1496CD5F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52FB"/>
    <w:pPr>
      <w:spacing w:after="0" w:line="240" w:lineRule="auto"/>
    </w:pPr>
    <w:rPr>
      <w:rFonts w:ascii="Times New Roman" w:hAnsi="Times New Roman" w:cs="Times New Roman"/>
      <w:kern w:val="0"/>
      <w14:ligatures w14:val="none"/>
    </w:rPr>
  </w:style>
  <w:style w:type="paragraph" w:styleId="Virsraksts1">
    <w:name w:val="heading 1"/>
    <w:basedOn w:val="Parasts"/>
    <w:next w:val="Parasts"/>
    <w:link w:val="Virsraksts1Rakstz"/>
    <w:uiPriority w:val="9"/>
    <w:qFormat/>
    <w:rsid w:val="00B45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45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452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452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452F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452FB"/>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52FB"/>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452FB"/>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52FB"/>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52FB"/>
    <w:rPr>
      <w:rFonts w:asciiTheme="majorHAnsi" w:eastAsiaTheme="majorEastAsia" w:hAnsiTheme="majorHAnsi" w:cstheme="majorBidi"/>
      <w:color w:val="0F4761" w:themeColor="accent1" w:themeShade="BF"/>
      <w:kern w:val="0"/>
      <w:sz w:val="40"/>
      <w:szCs w:val="40"/>
      <w:lang w:eastAsia="lv-LV"/>
      <w14:ligatures w14:val="none"/>
    </w:rPr>
  </w:style>
  <w:style w:type="character" w:customStyle="1" w:styleId="Virsraksts2Rakstz">
    <w:name w:val="Virsraksts 2 Rakstz."/>
    <w:basedOn w:val="Noklusjumarindkopasfonts"/>
    <w:link w:val="Virsraksts2"/>
    <w:uiPriority w:val="9"/>
    <w:semiHidden/>
    <w:rsid w:val="00B452FB"/>
    <w:rPr>
      <w:rFonts w:asciiTheme="majorHAnsi" w:eastAsiaTheme="majorEastAsia" w:hAnsiTheme="majorHAnsi" w:cstheme="majorBidi"/>
      <w:color w:val="0F4761" w:themeColor="accent1" w:themeShade="BF"/>
      <w:kern w:val="0"/>
      <w:sz w:val="32"/>
      <w:szCs w:val="32"/>
      <w:lang w:eastAsia="lv-LV"/>
      <w14:ligatures w14:val="none"/>
    </w:rPr>
  </w:style>
  <w:style w:type="character" w:customStyle="1" w:styleId="Virsraksts3Rakstz">
    <w:name w:val="Virsraksts 3 Rakstz."/>
    <w:basedOn w:val="Noklusjumarindkopasfonts"/>
    <w:link w:val="Virsraksts3"/>
    <w:uiPriority w:val="9"/>
    <w:semiHidden/>
    <w:rsid w:val="00B452FB"/>
    <w:rPr>
      <w:rFonts w:eastAsiaTheme="majorEastAsia" w:cstheme="majorBidi"/>
      <w:color w:val="0F4761" w:themeColor="accent1" w:themeShade="BF"/>
      <w:kern w:val="0"/>
      <w:sz w:val="28"/>
      <w:szCs w:val="28"/>
      <w:lang w:eastAsia="lv-LV"/>
      <w14:ligatures w14:val="none"/>
    </w:rPr>
  </w:style>
  <w:style w:type="character" w:customStyle="1" w:styleId="Virsraksts4Rakstz">
    <w:name w:val="Virsraksts 4 Rakstz."/>
    <w:basedOn w:val="Noklusjumarindkopasfonts"/>
    <w:link w:val="Virsraksts4"/>
    <w:uiPriority w:val="9"/>
    <w:semiHidden/>
    <w:rsid w:val="00B452FB"/>
    <w:rPr>
      <w:rFonts w:eastAsiaTheme="majorEastAsia" w:cstheme="majorBidi"/>
      <w:i/>
      <w:iCs/>
      <w:color w:val="0F4761" w:themeColor="accent1" w:themeShade="BF"/>
      <w:kern w:val="0"/>
      <w:sz w:val="22"/>
      <w:lang w:eastAsia="lv-LV"/>
      <w14:ligatures w14:val="none"/>
    </w:rPr>
  </w:style>
  <w:style w:type="character" w:customStyle="1" w:styleId="Virsraksts5Rakstz">
    <w:name w:val="Virsraksts 5 Rakstz."/>
    <w:basedOn w:val="Noklusjumarindkopasfonts"/>
    <w:link w:val="Virsraksts5"/>
    <w:uiPriority w:val="9"/>
    <w:semiHidden/>
    <w:rsid w:val="00B452FB"/>
    <w:rPr>
      <w:rFonts w:eastAsiaTheme="majorEastAsia" w:cstheme="majorBidi"/>
      <w:color w:val="0F4761" w:themeColor="accent1" w:themeShade="BF"/>
      <w:kern w:val="0"/>
      <w:sz w:val="22"/>
      <w:lang w:eastAsia="lv-LV"/>
      <w14:ligatures w14:val="none"/>
    </w:rPr>
  </w:style>
  <w:style w:type="character" w:customStyle="1" w:styleId="Virsraksts6Rakstz">
    <w:name w:val="Virsraksts 6 Rakstz."/>
    <w:basedOn w:val="Noklusjumarindkopasfonts"/>
    <w:link w:val="Virsraksts6"/>
    <w:uiPriority w:val="9"/>
    <w:semiHidden/>
    <w:rsid w:val="00B452FB"/>
    <w:rPr>
      <w:rFonts w:eastAsiaTheme="majorEastAsia" w:cstheme="majorBidi"/>
      <w:i/>
      <w:iCs/>
      <w:color w:val="595959" w:themeColor="text1" w:themeTint="A6"/>
      <w:kern w:val="0"/>
      <w:sz w:val="22"/>
      <w:lang w:eastAsia="lv-LV"/>
      <w14:ligatures w14:val="none"/>
    </w:rPr>
  </w:style>
  <w:style w:type="character" w:customStyle="1" w:styleId="Virsraksts7Rakstz">
    <w:name w:val="Virsraksts 7 Rakstz."/>
    <w:basedOn w:val="Noklusjumarindkopasfonts"/>
    <w:link w:val="Virsraksts7"/>
    <w:uiPriority w:val="9"/>
    <w:semiHidden/>
    <w:rsid w:val="00B452FB"/>
    <w:rPr>
      <w:rFonts w:eastAsiaTheme="majorEastAsia" w:cstheme="majorBidi"/>
      <w:color w:val="595959" w:themeColor="text1" w:themeTint="A6"/>
      <w:kern w:val="0"/>
      <w:sz w:val="22"/>
      <w:lang w:eastAsia="lv-LV"/>
      <w14:ligatures w14:val="none"/>
    </w:rPr>
  </w:style>
  <w:style w:type="character" w:customStyle="1" w:styleId="Virsraksts8Rakstz">
    <w:name w:val="Virsraksts 8 Rakstz."/>
    <w:basedOn w:val="Noklusjumarindkopasfonts"/>
    <w:link w:val="Virsraksts8"/>
    <w:uiPriority w:val="9"/>
    <w:semiHidden/>
    <w:rsid w:val="00B452FB"/>
    <w:rPr>
      <w:rFonts w:eastAsiaTheme="majorEastAsia" w:cstheme="majorBidi"/>
      <w:i/>
      <w:iCs/>
      <w:color w:val="272727" w:themeColor="text1" w:themeTint="D8"/>
      <w:kern w:val="0"/>
      <w:sz w:val="22"/>
      <w:lang w:eastAsia="lv-LV"/>
      <w14:ligatures w14:val="none"/>
    </w:rPr>
  </w:style>
  <w:style w:type="character" w:customStyle="1" w:styleId="Virsraksts9Rakstz">
    <w:name w:val="Virsraksts 9 Rakstz."/>
    <w:basedOn w:val="Noklusjumarindkopasfonts"/>
    <w:link w:val="Virsraksts9"/>
    <w:uiPriority w:val="9"/>
    <w:semiHidden/>
    <w:rsid w:val="00B452FB"/>
    <w:rPr>
      <w:rFonts w:eastAsiaTheme="majorEastAsia" w:cstheme="majorBidi"/>
      <w:color w:val="272727" w:themeColor="text1" w:themeTint="D8"/>
      <w:kern w:val="0"/>
      <w:sz w:val="22"/>
      <w:lang w:eastAsia="lv-LV"/>
      <w14:ligatures w14:val="none"/>
    </w:rPr>
  </w:style>
  <w:style w:type="paragraph" w:styleId="Nosaukums">
    <w:name w:val="Title"/>
    <w:basedOn w:val="Parasts"/>
    <w:next w:val="Parasts"/>
    <w:link w:val="NosaukumsRakstz"/>
    <w:uiPriority w:val="10"/>
    <w:qFormat/>
    <w:rsid w:val="00B452F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52FB"/>
    <w:rPr>
      <w:rFonts w:asciiTheme="majorHAnsi" w:eastAsiaTheme="majorEastAsia" w:hAnsiTheme="majorHAnsi" w:cstheme="majorBidi"/>
      <w:spacing w:val="-10"/>
      <w:kern w:val="28"/>
      <w:sz w:val="56"/>
      <w:szCs w:val="56"/>
      <w:lang w:eastAsia="lv-LV"/>
      <w14:ligatures w14:val="none"/>
    </w:rPr>
  </w:style>
  <w:style w:type="paragraph" w:styleId="Apakvirsraksts">
    <w:name w:val="Subtitle"/>
    <w:basedOn w:val="Parasts"/>
    <w:next w:val="Parasts"/>
    <w:link w:val="ApakvirsrakstsRakstz"/>
    <w:uiPriority w:val="11"/>
    <w:qFormat/>
    <w:rsid w:val="00B452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52FB"/>
    <w:rPr>
      <w:rFonts w:eastAsiaTheme="majorEastAsia" w:cstheme="majorBidi"/>
      <w:color w:val="595959" w:themeColor="text1" w:themeTint="A6"/>
      <w:spacing w:val="15"/>
      <w:kern w:val="0"/>
      <w:sz w:val="28"/>
      <w:szCs w:val="28"/>
      <w:lang w:eastAsia="lv-LV"/>
      <w14:ligatures w14:val="none"/>
    </w:rPr>
  </w:style>
  <w:style w:type="paragraph" w:styleId="Citts">
    <w:name w:val="Quote"/>
    <w:basedOn w:val="Parasts"/>
    <w:next w:val="Parasts"/>
    <w:link w:val="CittsRakstz"/>
    <w:uiPriority w:val="29"/>
    <w:qFormat/>
    <w:rsid w:val="00B452FB"/>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B452FB"/>
    <w:rPr>
      <w:rFonts w:ascii="Times New Roman" w:hAnsi="Times New Roman" w:cs="Times New Roman"/>
      <w:i/>
      <w:iCs/>
      <w:color w:val="404040" w:themeColor="text1" w:themeTint="BF"/>
      <w:kern w:val="0"/>
      <w:sz w:val="22"/>
      <w:lang w:eastAsia="lv-LV"/>
      <w14:ligatures w14:val="none"/>
    </w:rPr>
  </w:style>
  <w:style w:type="paragraph" w:styleId="Sarakstarindkopa">
    <w:name w:val="List Paragraph"/>
    <w:aliases w:val="2,H&amp;P List Paragraph,List Paragraph Red,Bullet EY,Bullet list,Colorful List - Accent 12,Normal bullet 2,Strip,Saistīto dokumentu saraksts,List Paragraph1,Syle 1,Virsraksti,Numurets,PPS_Bullet,Colorful List - Accent 11,List1,Bullet 1"/>
    <w:basedOn w:val="Parasts"/>
    <w:link w:val="SarakstarindkopaRakstz"/>
    <w:uiPriority w:val="34"/>
    <w:qFormat/>
    <w:rsid w:val="00B452FB"/>
    <w:pPr>
      <w:ind w:left="720"/>
      <w:contextualSpacing/>
    </w:pPr>
  </w:style>
  <w:style w:type="character" w:styleId="Intensvsizclums">
    <w:name w:val="Intense Emphasis"/>
    <w:basedOn w:val="Noklusjumarindkopasfonts"/>
    <w:uiPriority w:val="21"/>
    <w:qFormat/>
    <w:rsid w:val="00B452FB"/>
    <w:rPr>
      <w:i/>
      <w:iCs/>
      <w:color w:val="0F4761" w:themeColor="accent1" w:themeShade="BF"/>
    </w:rPr>
  </w:style>
  <w:style w:type="paragraph" w:styleId="Intensvscitts">
    <w:name w:val="Intense Quote"/>
    <w:basedOn w:val="Parasts"/>
    <w:next w:val="Parasts"/>
    <w:link w:val="IntensvscittsRakstz"/>
    <w:uiPriority w:val="30"/>
    <w:qFormat/>
    <w:rsid w:val="00B45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452FB"/>
    <w:rPr>
      <w:rFonts w:ascii="Times New Roman" w:hAnsi="Times New Roman" w:cs="Times New Roman"/>
      <w:i/>
      <w:iCs/>
      <w:color w:val="0F4761" w:themeColor="accent1" w:themeShade="BF"/>
      <w:kern w:val="0"/>
      <w:sz w:val="22"/>
      <w:lang w:eastAsia="lv-LV"/>
      <w14:ligatures w14:val="none"/>
    </w:rPr>
  </w:style>
  <w:style w:type="character" w:styleId="Intensvaatsauce">
    <w:name w:val="Intense Reference"/>
    <w:basedOn w:val="Noklusjumarindkopasfonts"/>
    <w:uiPriority w:val="32"/>
    <w:qFormat/>
    <w:rsid w:val="00B452FB"/>
    <w:rPr>
      <w:b/>
      <w:bCs/>
      <w:smallCaps/>
      <w:color w:val="0F4761" w:themeColor="accent1" w:themeShade="BF"/>
      <w:spacing w:val="5"/>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fn,FT"/>
    <w:basedOn w:val="Parasts"/>
    <w:link w:val="VrestekstsRakstz"/>
    <w:uiPriority w:val="99"/>
    <w:qFormat/>
    <w:rsid w:val="00B452FB"/>
    <w:rPr>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qFormat/>
    <w:rsid w:val="00B452FB"/>
    <w:rPr>
      <w:rFonts w:ascii="Times New Roman" w:hAnsi="Times New Roman" w:cs="Times New Roman"/>
      <w:kern w:val="0"/>
      <w:sz w:val="20"/>
      <w:szCs w:val="20"/>
      <w14:ligatures w14:val="none"/>
    </w:rPr>
  </w:style>
  <w:style w:type="character" w:styleId="Vresatsau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qFormat/>
    <w:rsid w:val="00B452FB"/>
    <w:rPr>
      <w:vertAlign w:val="superscript"/>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B452FB"/>
    <w:rPr>
      <w:rFonts w:ascii="Times New Roman" w:hAnsi="Times New Roman" w:cs="Times New Roman"/>
      <w:kern w:val="0"/>
      <w:sz w:val="2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3265</Words>
  <Characters>1862</Characters>
  <Application>Microsoft Office Word</Application>
  <DocSecurity>0</DocSecurity>
  <Lines>15</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Muižniece-Stakāne</dc:creator>
  <cp:keywords/>
  <dc:description/>
  <cp:lastModifiedBy>Antra Muižniece-Stakāne</cp:lastModifiedBy>
  <cp:revision>1</cp:revision>
  <dcterms:created xsi:type="dcterms:W3CDTF">2026-05-20T12:50:00Z</dcterms:created>
  <dcterms:modified xsi:type="dcterms:W3CDTF">2026-05-20T12:51:00Z</dcterms:modified>
</cp:coreProperties>
</file>